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5E92" w14:textId="77777777" w:rsidR="002D19F1" w:rsidRDefault="005E207A" w:rsidP="005E207A">
      <w:pPr>
        <w:pStyle w:val="Title"/>
        <w:rPr>
          <w:i/>
        </w:rPr>
      </w:pPr>
      <w:r w:rsidRPr="001139AD">
        <w:t>SECTION 37</w:t>
      </w:r>
      <w:r>
        <w:br/>
      </w:r>
      <w:r w:rsidRPr="001139AD">
        <w:t>DUTY OF FAIR REPRESENTATION COMPLAINT</w:t>
      </w:r>
      <w:r>
        <w:br/>
      </w:r>
      <w:r w:rsidRPr="001139AD">
        <w:rPr>
          <w:i/>
        </w:rPr>
        <w:t>CANADA LABOUR CODE</w:t>
      </w:r>
    </w:p>
    <w:p w14:paraId="0CA3CBD4" w14:textId="77777777" w:rsidR="005E207A" w:rsidRPr="002410DC" w:rsidRDefault="005E207A" w:rsidP="005E207A">
      <w:r w:rsidRPr="005E207A">
        <w:rPr>
          <w:b/>
        </w:rPr>
        <w:t>NOTE:</w:t>
      </w:r>
      <w:r w:rsidRPr="002410DC">
        <w:t xml:space="preserve"> If you have any questions concerning this form, please contact a Board officer at 1</w:t>
      </w:r>
      <w:r>
        <w:noBreakHyphen/>
      </w:r>
      <w:r w:rsidRPr="002410DC">
        <w:t>800</w:t>
      </w:r>
      <w:r>
        <w:noBreakHyphen/>
      </w:r>
      <w:r w:rsidRPr="002410DC">
        <w:t>575-9696.</w:t>
      </w:r>
    </w:p>
    <w:p w14:paraId="02CF2DC1" w14:textId="77777777" w:rsidR="005E207A" w:rsidRDefault="005E207A" w:rsidP="005E207A">
      <w:pPr>
        <w:pStyle w:val="NormalWeb"/>
        <w:rPr>
          <w:rFonts w:ascii="Arial" w:hAnsi="Arial" w:cs="Arial"/>
          <w:sz w:val="22"/>
          <w:szCs w:val="22"/>
        </w:rPr>
      </w:pPr>
      <w:r w:rsidRPr="00970EB7">
        <w:rPr>
          <w:rFonts w:ascii="Arial" w:hAnsi="Arial" w:cs="Arial"/>
          <w:sz w:val="22"/>
          <w:szCs w:val="22"/>
        </w:rPr>
        <w:t>The personal info</w:t>
      </w:r>
      <w:r>
        <w:rPr>
          <w:rFonts w:ascii="Arial" w:hAnsi="Arial" w:cs="Arial"/>
          <w:sz w:val="22"/>
          <w:szCs w:val="22"/>
        </w:rPr>
        <w:t>rmation provided on this form and any documents submitted with it are</w:t>
      </w:r>
      <w:r w:rsidRPr="00970EB7">
        <w:rPr>
          <w:rFonts w:ascii="Arial" w:hAnsi="Arial" w:cs="Arial"/>
          <w:sz w:val="22"/>
          <w:szCs w:val="22"/>
        </w:rPr>
        <w:t xml:space="preserve"> collected solely for the purpose of administering the </w:t>
      </w:r>
      <w:r w:rsidRPr="00970EB7">
        <w:rPr>
          <w:rFonts w:ascii="Arial" w:hAnsi="Arial" w:cs="Arial"/>
          <w:i/>
          <w:sz w:val="22"/>
          <w:szCs w:val="22"/>
        </w:rPr>
        <w:t>Canada Labour Code</w:t>
      </w:r>
      <w:r w:rsidRPr="00970EB7">
        <w:rPr>
          <w:rFonts w:ascii="Arial" w:hAnsi="Arial" w:cs="Arial"/>
          <w:sz w:val="22"/>
          <w:szCs w:val="22"/>
        </w:rPr>
        <w:t xml:space="preserve"> and will be used </w:t>
      </w:r>
      <w:r>
        <w:rPr>
          <w:rFonts w:ascii="Arial" w:hAnsi="Arial" w:cs="Arial"/>
          <w:sz w:val="22"/>
          <w:szCs w:val="22"/>
        </w:rPr>
        <w:t>to deal with and adjudicate</w:t>
      </w:r>
      <w:r w:rsidRPr="00970EB7">
        <w:rPr>
          <w:rFonts w:ascii="Arial" w:hAnsi="Arial" w:cs="Arial"/>
          <w:sz w:val="22"/>
          <w:szCs w:val="22"/>
        </w:rPr>
        <w:t xml:space="preserve"> matters that come before the Board.</w:t>
      </w:r>
      <w:r>
        <w:rPr>
          <w:rFonts w:ascii="Arial" w:hAnsi="Arial" w:cs="Arial"/>
          <w:sz w:val="22"/>
          <w:szCs w:val="22"/>
        </w:rPr>
        <w:t xml:space="preserve"> </w:t>
      </w:r>
      <w:r w:rsidRPr="00970EB7">
        <w:rPr>
          <w:rFonts w:ascii="Arial" w:hAnsi="Arial" w:cs="Arial"/>
          <w:sz w:val="22"/>
          <w:szCs w:val="22"/>
        </w:rPr>
        <w:t xml:space="preserve">Parties that engage the Board’s services should be aware that </w:t>
      </w:r>
      <w:r>
        <w:rPr>
          <w:rFonts w:ascii="Arial" w:hAnsi="Arial" w:cs="Arial"/>
          <w:sz w:val="22"/>
          <w:szCs w:val="22"/>
        </w:rPr>
        <w:t>it involves a public</w:t>
      </w:r>
      <w:r w:rsidRPr="00970EB7">
        <w:rPr>
          <w:rFonts w:ascii="Arial" w:hAnsi="Arial" w:cs="Arial"/>
          <w:sz w:val="22"/>
          <w:szCs w:val="22"/>
        </w:rPr>
        <w:t xml:space="preserve"> process</w:t>
      </w:r>
      <w:r>
        <w:rPr>
          <w:rFonts w:ascii="Arial" w:hAnsi="Arial" w:cs="Arial"/>
          <w:sz w:val="22"/>
          <w:szCs w:val="22"/>
        </w:rPr>
        <w:t>. The Board provides public access to case files and posts key decisions electronically on its website.</w:t>
      </w:r>
      <w:r w:rsidRPr="00970EB7">
        <w:rPr>
          <w:rFonts w:ascii="Arial" w:hAnsi="Arial" w:cs="Arial"/>
          <w:sz w:val="22"/>
          <w:szCs w:val="22"/>
        </w:rPr>
        <w:t xml:space="preserve"> Board decisions </w:t>
      </w:r>
      <w:r>
        <w:rPr>
          <w:rFonts w:ascii="Arial" w:hAnsi="Arial" w:cs="Arial"/>
          <w:sz w:val="22"/>
          <w:szCs w:val="22"/>
        </w:rPr>
        <w:t xml:space="preserve">may </w:t>
      </w:r>
      <w:r w:rsidRPr="00970EB7">
        <w:rPr>
          <w:rFonts w:ascii="Arial" w:hAnsi="Arial" w:cs="Arial"/>
          <w:sz w:val="22"/>
          <w:szCs w:val="22"/>
        </w:rPr>
        <w:t>identify parties and witnesses by name and may set out information about them that is relevant and necessary to the determination of the dispute.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76"/>
      </w:tblGrid>
      <w:tr w:rsidR="001D2374" w:rsidRPr="00FA2EAC" w14:paraId="2D8924DD" w14:textId="77777777" w:rsidTr="005E207A">
        <w:tc>
          <w:tcPr>
            <w:tcW w:w="9576" w:type="dxa"/>
          </w:tcPr>
          <w:p w14:paraId="611AFF42" w14:textId="77777777" w:rsidR="005E207A" w:rsidRPr="005E207A" w:rsidRDefault="005E207A" w:rsidP="005E207A">
            <w:pPr>
              <w:rPr>
                <w:b/>
                <w:u w:val="single"/>
              </w:rPr>
            </w:pPr>
            <w:r w:rsidRPr="005E207A">
              <w:rPr>
                <w:b/>
                <w:u w:val="single"/>
              </w:rPr>
              <w:t>READ THESE INSTRUCTIONS BEFORE YOU BEGIN</w:t>
            </w:r>
          </w:p>
          <w:p w14:paraId="63BF5F05" w14:textId="77777777" w:rsidR="0005566C" w:rsidRDefault="0005566C" w:rsidP="005E207A"/>
          <w:p w14:paraId="3FAD1DB4" w14:textId="77777777" w:rsidR="005E207A" w:rsidRDefault="005E207A" w:rsidP="005E207A">
            <w:r w:rsidRPr="001139AD">
              <w:t xml:space="preserve">This form is intended to assist you in providing the information required for making a duty of fair representation complaint pursuant to section 37 of the </w:t>
            </w:r>
            <w:hyperlink r:id="rId8" w:history="1">
              <w:r w:rsidRPr="00F92832">
                <w:rPr>
                  <w:rStyle w:val="Hyperlink"/>
                  <w:rFonts w:cs="Arial"/>
                  <w:i/>
                </w:rPr>
                <w:t>Canada Labour Code</w:t>
              </w:r>
            </w:hyperlink>
            <w:r w:rsidRPr="001139AD">
              <w:t xml:space="preserve"> (</w:t>
            </w:r>
            <w:r>
              <w:t xml:space="preserve">the </w:t>
            </w:r>
            <w:r w:rsidRPr="00B60A13">
              <w:rPr>
                <w:i/>
              </w:rPr>
              <w:t>Code</w:t>
            </w:r>
            <w:r w:rsidRPr="001139AD">
              <w:t>).</w:t>
            </w:r>
          </w:p>
          <w:p w14:paraId="6F5968E4" w14:textId="77777777" w:rsidR="005E207A" w:rsidRDefault="005E207A" w:rsidP="005E207A">
            <w:pPr>
              <w:autoSpaceDE w:val="0"/>
              <w:autoSpaceDN w:val="0"/>
              <w:adjustRightInd w:val="0"/>
              <w:rPr>
                <w:rFonts w:cs="Arial"/>
                <w:color w:val="000000" w:themeColor="text1"/>
              </w:rPr>
            </w:pPr>
          </w:p>
          <w:p w14:paraId="5419DF40" w14:textId="77777777" w:rsidR="005E207A" w:rsidRDefault="005E207A" w:rsidP="005E207A">
            <w:pPr>
              <w:autoSpaceDE w:val="0"/>
              <w:autoSpaceDN w:val="0"/>
              <w:adjustRightInd w:val="0"/>
              <w:rPr>
                <w:rFonts w:cs="Arial"/>
                <w:color w:val="000000" w:themeColor="text1"/>
              </w:rPr>
            </w:pPr>
            <w:r w:rsidRPr="001139AD">
              <w:rPr>
                <w:rFonts w:cs="Arial"/>
                <w:color w:val="000000" w:themeColor="text1"/>
              </w:rPr>
              <w:t xml:space="preserve">Please refer to the Board’s </w:t>
            </w:r>
            <w:hyperlink r:id="rId9" w:history="1">
              <w:r w:rsidRPr="00F92832">
                <w:rPr>
                  <w:rStyle w:val="Hyperlink"/>
                  <w:rFonts w:cs="Arial"/>
                </w:rPr>
                <w:t>Information Circular No. 11</w:t>
              </w:r>
            </w:hyperlink>
            <w:r w:rsidRPr="001139AD">
              <w:rPr>
                <w:rFonts w:cs="Arial"/>
                <w:color w:val="000000" w:themeColor="text1"/>
              </w:rPr>
              <w:t xml:space="preserve"> and its decision in</w:t>
            </w:r>
            <w:r>
              <w:rPr>
                <w:rFonts w:cs="Arial"/>
                <w:color w:val="000000" w:themeColor="text1"/>
              </w:rPr>
              <w:t xml:space="preserve"> </w:t>
            </w:r>
            <w:hyperlink r:id="rId10" w:history="1">
              <w:r w:rsidRPr="009A61E4">
                <w:rPr>
                  <w:rStyle w:val="Hyperlink"/>
                  <w:rFonts w:cs="Arial"/>
                  <w:i/>
                </w:rPr>
                <w:t>McRaeJackson</w:t>
              </w:r>
              <w:r w:rsidRPr="009A61E4">
                <w:rPr>
                  <w:rStyle w:val="Hyperlink"/>
                  <w:rFonts w:cs="Arial"/>
                </w:rPr>
                <w:t>, 2004 CIRB 290</w:t>
              </w:r>
            </w:hyperlink>
            <w:r w:rsidRPr="009A61E4">
              <w:rPr>
                <w:rFonts w:cs="Arial"/>
                <w:color w:val="000000" w:themeColor="text1"/>
              </w:rPr>
              <w:t xml:space="preserve">, which explain </w:t>
            </w:r>
            <w:r>
              <w:rPr>
                <w:rFonts w:cs="Arial"/>
                <w:color w:val="000000" w:themeColor="text1"/>
              </w:rPr>
              <w:t>the principles the Board will consider</w:t>
            </w:r>
            <w:r w:rsidRPr="009A61E4">
              <w:rPr>
                <w:rFonts w:cs="Arial"/>
                <w:color w:val="000000" w:themeColor="text1"/>
              </w:rPr>
              <w:t>. This refer</w:t>
            </w:r>
            <w:r w:rsidRPr="001139AD">
              <w:rPr>
                <w:rFonts w:cs="Arial"/>
                <w:color w:val="000000" w:themeColor="text1"/>
              </w:rPr>
              <w:t>ence material</w:t>
            </w:r>
            <w:r>
              <w:rPr>
                <w:rFonts w:cs="Arial"/>
                <w:color w:val="000000" w:themeColor="text1"/>
              </w:rPr>
              <w:t xml:space="preserve"> can</w:t>
            </w:r>
            <w:r w:rsidRPr="001139AD">
              <w:rPr>
                <w:rFonts w:cs="Arial"/>
                <w:color w:val="000000" w:themeColor="text1"/>
              </w:rPr>
              <w:t xml:space="preserve"> also be obtained from the Board’s regional offices. </w:t>
            </w:r>
          </w:p>
          <w:p w14:paraId="7F966DCB" w14:textId="77777777" w:rsidR="005E207A" w:rsidRDefault="005E207A" w:rsidP="005E207A">
            <w:pPr>
              <w:autoSpaceDE w:val="0"/>
              <w:autoSpaceDN w:val="0"/>
              <w:adjustRightInd w:val="0"/>
              <w:jc w:val="both"/>
              <w:rPr>
                <w:rFonts w:cs="Arial"/>
                <w:color w:val="000000" w:themeColor="text1"/>
              </w:rPr>
            </w:pPr>
          </w:p>
          <w:p w14:paraId="48FEF2E4" w14:textId="77777777" w:rsidR="005E207A" w:rsidRPr="0005566C" w:rsidRDefault="005E207A" w:rsidP="005E207A">
            <w:pPr>
              <w:rPr>
                <w:b/>
              </w:rPr>
            </w:pPr>
            <w:r w:rsidRPr="0005566C">
              <w:rPr>
                <w:b/>
              </w:rPr>
              <w:t xml:space="preserve">Please note that a duty of fair representation complaint is not an action against your employer. </w:t>
            </w:r>
          </w:p>
          <w:p w14:paraId="77B8EF43" w14:textId="77777777" w:rsidR="005E207A" w:rsidRDefault="005E207A" w:rsidP="005E207A">
            <w:pPr>
              <w:jc w:val="both"/>
              <w:rPr>
                <w:rFonts w:cs="Arial"/>
              </w:rPr>
            </w:pPr>
          </w:p>
          <w:p w14:paraId="0CBFE6C3" w14:textId="77777777" w:rsidR="005E207A" w:rsidRPr="001139AD" w:rsidRDefault="005E207A" w:rsidP="005E207A">
            <w:r w:rsidRPr="00C73AC6">
              <w:t xml:space="preserve">A complaint under section 37 of the </w:t>
            </w:r>
            <w:r w:rsidRPr="008B7170">
              <w:rPr>
                <w:i/>
              </w:rPr>
              <w:t>Code</w:t>
            </w:r>
            <w:r w:rsidRPr="00C73AC6">
              <w:t xml:space="preserve"> is made against the union, </w:t>
            </w:r>
            <w:r w:rsidRPr="001139AD">
              <w:t>or any one of its representatives</w:t>
            </w:r>
            <w:r>
              <w:t>. Section 37 prohibits a union or any of its representatives</w:t>
            </w:r>
            <w:r w:rsidRPr="00C73AC6">
              <w:t xml:space="preserve"> from</w:t>
            </w:r>
            <w:r>
              <w:t xml:space="preserve"> </w:t>
            </w:r>
            <w:r w:rsidRPr="001139AD">
              <w:t xml:space="preserve">acting in a manner that is arbitrary, discriminatory or in bad faith with respect to </w:t>
            </w:r>
            <w:r>
              <w:t xml:space="preserve">your </w:t>
            </w:r>
            <w:r w:rsidRPr="001139AD">
              <w:t xml:space="preserve">rights </w:t>
            </w:r>
            <w:r>
              <w:t>under the collective agreement. The</w:t>
            </w:r>
            <w:r w:rsidRPr="001139AD">
              <w:t xml:space="preserve"> union has </w:t>
            </w:r>
            <w:r>
              <w:t>a</w:t>
            </w:r>
            <w:r w:rsidRPr="001139AD">
              <w:t xml:space="preserve"> right to decide whether to take a grievance to arbitration or to settle </w:t>
            </w:r>
            <w:r>
              <w:t>it</w:t>
            </w:r>
            <w:r w:rsidRPr="001139AD">
              <w:t xml:space="preserve">, even if you are not in agreement. However, the union must not make </w:t>
            </w:r>
            <w:r>
              <w:t>this</w:t>
            </w:r>
            <w:r w:rsidRPr="001139AD">
              <w:t xml:space="preserve"> decision in a </w:t>
            </w:r>
            <w:r>
              <w:t>way</w:t>
            </w:r>
            <w:r w:rsidRPr="001139AD">
              <w:t xml:space="preserve"> that is arbitrary, discriminatory or in bad faith.</w:t>
            </w:r>
          </w:p>
          <w:p w14:paraId="39047F69" w14:textId="77777777" w:rsidR="005E207A" w:rsidRPr="001139AD" w:rsidRDefault="005E207A" w:rsidP="005E207A">
            <w:pPr>
              <w:autoSpaceDE w:val="0"/>
              <w:autoSpaceDN w:val="0"/>
              <w:adjustRightInd w:val="0"/>
              <w:jc w:val="both"/>
              <w:rPr>
                <w:rFonts w:cs="Arial"/>
                <w:color w:val="000000" w:themeColor="text1"/>
              </w:rPr>
            </w:pPr>
          </w:p>
          <w:p w14:paraId="7C98BE4D" w14:textId="77777777" w:rsidR="005E207A" w:rsidRPr="00FA5D37" w:rsidRDefault="005E207A" w:rsidP="00600283">
            <w:r w:rsidRPr="001139AD">
              <w:t xml:space="preserve">The Board will </w:t>
            </w:r>
            <w:r>
              <w:t>review</w:t>
            </w:r>
            <w:r w:rsidRPr="001139AD">
              <w:t xml:space="preserve"> your complaint having regard to the </w:t>
            </w:r>
            <w:r w:rsidRPr="001139AD">
              <w:rPr>
                <w:i/>
              </w:rPr>
              <w:t>Code</w:t>
            </w:r>
            <w:r w:rsidRPr="001139AD">
              <w:t xml:space="preserve"> and the Board’s extensive case law on section 37 complaints. It will consider a</w:t>
            </w:r>
            <w:r w:rsidRPr="005E207A">
              <w:t>ll of the material on file, including submissions and supporting documentation. It is your resp</w:t>
            </w:r>
            <w:r>
              <w:t xml:space="preserve">onsibility to provide the Board with all of the information that is necessary for it to decide the complaint. </w:t>
            </w:r>
            <w:r w:rsidRPr="00C73AC6">
              <w:t>Missing information or documents could lead to dismissal of the complaint or delays in its processing.</w:t>
            </w:r>
          </w:p>
          <w:p w14:paraId="0AC9840A" w14:textId="77777777" w:rsidR="005E207A" w:rsidRDefault="005E207A" w:rsidP="005E207A">
            <w:pPr>
              <w:autoSpaceDE w:val="0"/>
              <w:autoSpaceDN w:val="0"/>
              <w:adjustRightInd w:val="0"/>
              <w:jc w:val="both"/>
              <w:rPr>
                <w:rFonts w:cs="Arial"/>
                <w:color w:val="000000" w:themeColor="text1"/>
              </w:rPr>
            </w:pPr>
          </w:p>
          <w:p w14:paraId="6FDB350B" w14:textId="77777777" w:rsidR="005E207A" w:rsidRDefault="005E207A" w:rsidP="00600283">
            <w:r>
              <w:t>The information you provide the Board must be sufficient to satisfy the Board that there has been an apparent violation by the union of its duty of fair representation. In other words, you must present evidence that is sufficient for the Board to conclude that, if it accepts your allegations as being true, the union may have failed to meet its duty of fair representation. This is to help the Board assess if there are sufficient grounds for the complaint to proceed. The Board may dismiss the complaint if it is not satisfied that there is an apparent violation.</w:t>
            </w:r>
          </w:p>
          <w:p w14:paraId="478ED6CA" w14:textId="77777777" w:rsidR="005E207A" w:rsidRDefault="005E207A" w:rsidP="005E207A">
            <w:pPr>
              <w:jc w:val="both"/>
              <w:rPr>
                <w:rFonts w:cs="Arial"/>
                <w:color w:val="000000" w:themeColor="text1"/>
              </w:rPr>
            </w:pPr>
          </w:p>
          <w:p w14:paraId="4DD2DD85" w14:textId="77777777" w:rsidR="00BD6AFB" w:rsidRPr="00FA2EAC" w:rsidRDefault="005E207A" w:rsidP="00600283">
            <w:pPr>
              <w:rPr>
                <w:sz w:val="20"/>
                <w:szCs w:val="20"/>
              </w:rPr>
            </w:pPr>
            <w:r>
              <w:t>The Board has Industrial Relations Officers (IROs) involved in the processing of various cases throughout Canada. These IROs mediate cases, where appropriate. If a settlement is not reached during mediation, the officer may continue to assist the parties to achieve a voluntary settlement before the Board decides the matter. An IRO may contact you regarding mediation of your complaint.</w:t>
            </w:r>
            <w:r w:rsidR="000A1613" w:rsidRPr="00FA2EAC">
              <w:rPr>
                <w:b/>
              </w:rPr>
              <w:fldChar w:fldCharType="begin"/>
            </w:r>
            <w:r w:rsidR="001D2374" w:rsidRPr="00FA2EAC">
              <w:rPr>
                <w:b/>
              </w:rPr>
              <w:instrText xml:space="preserve"> SEQ CHAPTER \h \r 1</w:instrText>
            </w:r>
            <w:r w:rsidR="000A1613" w:rsidRPr="00FA2EAC">
              <w:rPr>
                <w:b/>
              </w:rPr>
              <w:fldChar w:fldCharType="end"/>
            </w:r>
            <w:r w:rsidR="000A1613" w:rsidRPr="00FA2EAC">
              <w:rPr>
                <w:sz w:val="20"/>
                <w:szCs w:val="20"/>
              </w:rPr>
              <w:fldChar w:fldCharType="begin"/>
            </w:r>
            <w:r w:rsidR="001D2374" w:rsidRPr="00FA2EAC">
              <w:rPr>
                <w:sz w:val="20"/>
                <w:szCs w:val="20"/>
              </w:rPr>
              <w:instrText xml:space="preserve"> SEQ CHAPTER \h \r 1</w:instrText>
            </w:r>
            <w:r w:rsidR="000A1613" w:rsidRPr="00FA2EAC">
              <w:rPr>
                <w:sz w:val="20"/>
                <w:szCs w:val="20"/>
              </w:rPr>
              <w:fldChar w:fldCharType="end"/>
            </w:r>
          </w:p>
        </w:tc>
      </w:tr>
    </w:tbl>
    <w:p w14:paraId="0157FB32" w14:textId="77777777" w:rsidR="002D19F1" w:rsidRDefault="005E207A" w:rsidP="005E207A">
      <w:pPr>
        <w:pStyle w:val="Heading1"/>
      </w:pPr>
      <w:r w:rsidRPr="005B4BCE">
        <w:lastRenderedPageBreak/>
        <w:t>Complainant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D19F1" w:rsidRPr="00FA2EAC" w14:paraId="7B93EDF4" w14:textId="77777777" w:rsidTr="00355B12">
        <w:trPr>
          <w:trHeight w:val="4530"/>
        </w:trPr>
        <w:tc>
          <w:tcPr>
            <w:tcW w:w="10188" w:type="dxa"/>
          </w:tcPr>
          <w:p w14:paraId="274C5687" w14:textId="77777777" w:rsidR="0096790F" w:rsidRDefault="0096790F" w:rsidP="002D19F1">
            <w:pPr>
              <w:rPr>
                <w:sz w:val="20"/>
                <w:szCs w:val="20"/>
                <w:lang w:val="en-US"/>
              </w:rPr>
            </w:pPr>
          </w:p>
          <w:p w14:paraId="36A036B6" w14:textId="77777777" w:rsidR="002D19F1" w:rsidRPr="00FA2EAC" w:rsidRDefault="002D19F1" w:rsidP="002D19F1">
            <w:pPr>
              <w:rPr>
                <w:sz w:val="20"/>
                <w:szCs w:val="20"/>
                <w:lang w:val="en-US"/>
              </w:rPr>
            </w:pPr>
            <w:r w:rsidRPr="00FA2EAC">
              <w:rPr>
                <w:sz w:val="20"/>
                <w:szCs w:val="20"/>
                <w:lang w:val="en-US"/>
              </w:rPr>
              <w:t xml:space="preserve">NAME: </w:t>
            </w:r>
            <w:r w:rsidR="0072559F">
              <w:rPr>
                <w:sz w:val="20"/>
                <w:szCs w:val="20"/>
                <w:lang w:val="en-US"/>
              </w:rPr>
              <w:t xml:space="preserve"> _____________________________________________________________________________</w:t>
            </w:r>
          </w:p>
          <w:p w14:paraId="3B5FB5E7" w14:textId="77777777" w:rsidR="002D19F1" w:rsidRPr="00FA2EAC" w:rsidRDefault="002D19F1" w:rsidP="002D19F1">
            <w:pPr>
              <w:rPr>
                <w:sz w:val="20"/>
                <w:szCs w:val="20"/>
                <w:lang w:val="en-US"/>
              </w:rPr>
            </w:pPr>
          </w:p>
          <w:p w14:paraId="61D22F8A" w14:textId="77777777" w:rsidR="002D19F1" w:rsidRPr="00FA2EAC" w:rsidRDefault="002D19F1" w:rsidP="002D19F1">
            <w:pPr>
              <w:rPr>
                <w:sz w:val="20"/>
                <w:szCs w:val="20"/>
                <w:lang w:val="en-US"/>
              </w:rPr>
            </w:pPr>
            <w:r w:rsidRPr="00FA2EAC">
              <w:rPr>
                <w:sz w:val="20"/>
                <w:szCs w:val="20"/>
                <w:lang w:val="en-US"/>
              </w:rPr>
              <w:t xml:space="preserve">ADDRESS: </w:t>
            </w:r>
            <w:r w:rsidR="0072559F">
              <w:rPr>
                <w:sz w:val="20"/>
                <w:szCs w:val="20"/>
                <w:lang w:val="en-US"/>
              </w:rPr>
              <w:t>__________________________________________________________________________</w:t>
            </w:r>
          </w:p>
          <w:p w14:paraId="5776AC0E" w14:textId="77777777" w:rsidR="002D19F1" w:rsidRDefault="002D19F1" w:rsidP="002D19F1">
            <w:pPr>
              <w:rPr>
                <w:sz w:val="20"/>
                <w:szCs w:val="20"/>
                <w:lang w:val="en-US"/>
              </w:rPr>
            </w:pPr>
          </w:p>
          <w:p w14:paraId="7EB376A4" w14:textId="77777777" w:rsidR="0072559F" w:rsidRPr="00FA2EAC" w:rsidRDefault="0072559F" w:rsidP="0072559F">
            <w:pPr>
              <w:rPr>
                <w:sz w:val="20"/>
                <w:szCs w:val="20"/>
                <w:lang w:val="en-US"/>
              </w:rPr>
            </w:pPr>
            <w:r w:rsidRPr="00FA2EAC">
              <w:rPr>
                <w:sz w:val="20"/>
                <w:szCs w:val="20"/>
                <w:lang w:val="en-US"/>
              </w:rPr>
              <w:t>TELEPHONE NUMBER:</w:t>
            </w:r>
            <w:r w:rsidR="00E21CEC">
              <w:rPr>
                <w:sz w:val="20"/>
                <w:szCs w:val="20"/>
                <w:lang w:val="en-US"/>
              </w:rPr>
              <w:t xml:space="preserve"> </w:t>
            </w:r>
            <w:r w:rsidRPr="00FA2EAC">
              <w:rPr>
                <w:sz w:val="20"/>
                <w:szCs w:val="20"/>
                <w:lang w:val="en-US"/>
              </w:rPr>
              <w:t xml:space="preserve"> </w:t>
            </w:r>
            <w:r>
              <w:rPr>
                <w:sz w:val="20"/>
                <w:szCs w:val="20"/>
                <w:lang w:val="en-US"/>
              </w:rPr>
              <w:t>_________________________</w:t>
            </w:r>
            <w:r w:rsidR="00E21CEC">
              <w:rPr>
                <w:sz w:val="20"/>
                <w:szCs w:val="20"/>
                <w:lang w:val="en-US"/>
              </w:rPr>
              <w:t>____________________________________</w:t>
            </w:r>
            <w:r>
              <w:rPr>
                <w:sz w:val="20"/>
                <w:szCs w:val="20"/>
                <w:lang w:val="en-US"/>
              </w:rPr>
              <w:t>__</w:t>
            </w:r>
          </w:p>
          <w:p w14:paraId="45DB5E73" w14:textId="77777777" w:rsidR="0072559F" w:rsidRPr="00FA2EAC" w:rsidRDefault="0072559F" w:rsidP="002D19F1">
            <w:pPr>
              <w:rPr>
                <w:sz w:val="20"/>
                <w:szCs w:val="20"/>
                <w:lang w:val="en-US"/>
              </w:rPr>
            </w:pPr>
          </w:p>
          <w:p w14:paraId="0BC338C6" w14:textId="77777777" w:rsidR="0072559F" w:rsidRPr="00FA2EAC" w:rsidRDefault="00964483" w:rsidP="0072559F">
            <w:pPr>
              <w:rPr>
                <w:sz w:val="20"/>
                <w:szCs w:val="20"/>
                <w:lang w:val="en-US"/>
              </w:rPr>
            </w:pPr>
            <w:r w:rsidRPr="00FA2EAC">
              <w:rPr>
                <w:sz w:val="20"/>
                <w:szCs w:val="20"/>
                <w:lang w:val="en-US"/>
              </w:rPr>
              <w:t xml:space="preserve">EMAIL ADDRESS: </w:t>
            </w:r>
            <w:r w:rsidR="0072559F">
              <w:rPr>
                <w:sz w:val="20"/>
                <w:szCs w:val="20"/>
                <w:lang w:val="en-US"/>
              </w:rPr>
              <w:t>____________________________________________________________________</w:t>
            </w:r>
          </w:p>
          <w:p w14:paraId="5B65B2FC" w14:textId="77777777" w:rsidR="002D19F1" w:rsidRPr="00FA2EAC" w:rsidRDefault="002D19F1" w:rsidP="002D19F1">
            <w:pPr>
              <w:rPr>
                <w:sz w:val="20"/>
                <w:szCs w:val="20"/>
                <w:lang w:val="en-US"/>
              </w:rPr>
            </w:pPr>
          </w:p>
          <w:p w14:paraId="67904A15" w14:textId="77777777" w:rsidR="002D19F1" w:rsidRDefault="002D19F1" w:rsidP="002D19F1">
            <w:pPr>
              <w:rPr>
                <w:sz w:val="20"/>
                <w:szCs w:val="20"/>
                <w:lang w:val="en-US"/>
              </w:rPr>
            </w:pPr>
            <w:r w:rsidRPr="00FA2EAC">
              <w:rPr>
                <w:sz w:val="20"/>
                <w:szCs w:val="20"/>
                <w:lang w:val="en-US"/>
              </w:rPr>
              <w:t xml:space="preserve">NAME OF </w:t>
            </w:r>
            <w:r w:rsidR="0072559F">
              <w:rPr>
                <w:sz w:val="20"/>
                <w:szCs w:val="20"/>
                <w:lang w:val="en-US"/>
              </w:rPr>
              <w:t xml:space="preserve">REPRESENTATIVE OR </w:t>
            </w:r>
            <w:r w:rsidR="00F748B7" w:rsidRPr="00FA2EAC">
              <w:rPr>
                <w:sz w:val="20"/>
                <w:szCs w:val="20"/>
                <w:lang w:val="en-US"/>
              </w:rPr>
              <w:t>COUNSEL</w:t>
            </w:r>
            <w:r w:rsidR="00D37676" w:rsidRPr="00FA2EAC">
              <w:rPr>
                <w:sz w:val="20"/>
                <w:szCs w:val="20"/>
                <w:lang w:val="en-US"/>
              </w:rPr>
              <w:t>, if applicable</w:t>
            </w:r>
            <w:r w:rsidRPr="00FA2EAC">
              <w:rPr>
                <w:sz w:val="20"/>
                <w:szCs w:val="20"/>
                <w:lang w:val="en-US"/>
              </w:rPr>
              <w:t xml:space="preserve">: </w:t>
            </w:r>
            <w:r w:rsidR="0072559F">
              <w:rPr>
                <w:sz w:val="20"/>
                <w:szCs w:val="20"/>
                <w:lang w:val="en-US"/>
              </w:rPr>
              <w:t>___________________________________</w:t>
            </w:r>
          </w:p>
          <w:p w14:paraId="2576EDFC" w14:textId="77777777" w:rsidR="0005566C" w:rsidRDefault="0005566C" w:rsidP="002D19F1">
            <w:pPr>
              <w:rPr>
                <w:sz w:val="20"/>
                <w:szCs w:val="20"/>
                <w:lang w:val="en-US"/>
              </w:rPr>
            </w:pPr>
          </w:p>
          <w:p w14:paraId="5E9494AB" w14:textId="77777777" w:rsidR="0005566C" w:rsidRPr="00FA2EAC" w:rsidRDefault="000F7B09" w:rsidP="0005566C">
            <w:pPr>
              <w:rPr>
                <w:sz w:val="20"/>
                <w:szCs w:val="20"/>
                <w:lang w:val="en-US"/>
              </w:rPr>
            </w:pPr>
            <w:r>
              <w:rPr>
                <w:sz w:val="20"/>
                <w:szCs w:val="20"/>
                <w:lang w:val="en-US"/>
              </w:rPr>
              <w:t xml:space="preserve"> </w:t>
            </w:r>
            <w:r w:rsidR="0005566C">
              <w:rPr>
                <w:sz w:val="20"/>
                <w:szCs w:val="20"/>
                <w:lang w:val="en-US"/>
              </w:rPr>
              <w:t>___________________________________________________________________________________</w:t>
            </w:r>
          </w:p>
          <w:p w14:paraId="05183FD6" w14:textId="77777777" w:rsidR="002D19F1" w:rsidRPr="00FA2EAC" w:rsidRDefault="002D19F1" w:rsidP="002D19F1">
            <w:pPr>
              <w:rPr>
                <w:sz w:val="20"/>
                <w:szCs w:val="20"/>
                <w:lang w:val="en-US"/>
              </w:rPr>
            </w:pPr>
          </w:p>
          <w:p w14:paraId="0E55B4CF" w14:textId="77777777" w:rsidR="0072559F" w:rsidRPr="00FA2EAC" w:rsidRDefault="00F748B7" w:rsidP="0072559F">
            <w:pPr>
              <w:rPr>
                <w:sz w:val="20"/>
                <w:szCs w:val="20"/>
                <w:lang w:val="en-US"/>
              </w:rPr>
            </w:pPr>
            <w:r w:rsidRPr="00FA2EAC">
              <w:rPr>
                <w:sz w:val="20"/>
                <w:szCs w:val="20"/>
                <w:lang w:val="en-US"/>
              </w:rPr>
              <w:t xml:space="preserve">ADDRESS: </w:t>
            </w:r>
            <w:r w:rsidR="0072559F">
              <w:rPr>
                <w:sz w:val="20"/>
                <w:szCs w:val="20"/>
                <w:lang w:val="en-US"/>
              </w:rPr>
              <w:t>__________________________________________________________________________</w:t>
            </w:r>
          </w:p>
          <w:p w14:paraId="0906284B" w14:textId="77777777" w:rsidR="00F748B7" w:rsidRDefault="00F748B7" w:rsidP="00F748B7">
            <w:pPr>
              <w:rPr>
                <w:sz w:val="20"/>
                <w:szCs w:val="20"/>
                <w:lang w:val="en-US"/>
              </w:rPr>
            </w:pPr>
          </w:p>
          <w:p w14:paraId="4C447679" w14:textId="77777777" w:rsidR="0072559F" w:rsidRPr="00FA2EAC" w:rsidRDefault="0072559F" w:rsidP="0072559F">
            <w:pPr>
              <w:rPr>
                <w:sz w:val="20"/>
                <w:szCs w:val="20"/>
                <w:lang w:val="en-US"/>
              </w:rPr>
            </w:pPr>
            <w:r w:rsidRPr="00FA2EAC">
              <w:rPr>
                <w:sz w:val="20"/>
                <w:szCs w:val="20"/>
                <w:lang w:val="en-US"/>
              </w:rPr>
              <w:t xml:space="preserve">TELEPHONE NUMBER: </w:t>
            </w:r>
            <w:r w:rsidR="00E21CEC">
              <w:rPr>
                <w:sz w:val="20"/>
                <w:szCs w:val="20"/>
                <w:lang w:val="en-US"/>
              </w:rPr>
              <w:t xml:space="preserve"> _______________________________________________________________</w:t>
            </w:r>
          </w:p>
          <w:p w14:paraId="7981E6C1" w14:textId="77777777" w:rsidR="00F748B7" w:rsidRPr="00FA2EAC" w:rsidRDefault="00F748B7" w:rsidP="00F748B7">
            <w:pPr>
              <w:rPr>
                <w:sz w:val="20"/>
                <w:szCs w:val="20"/>
                <w:lang w:val="en-US"/>
              </w:rPr>
            </w:pPr>
          </w:p>
          <w:p w14:paraId="077E8269" w14:textId="77777777" w:rsidR="0072559F" w:rsidRPr="00FA2EAC" w:rsidRDefault="00964483" w:rsidP="0072559F">
            <w:pPr>
              <w:rPr>
                <w:sz w:val="20"/>
                <w:szCs w:val="20"/>
                <w:lang w:val="en-US"/>
              </w:rPr>
            </w:pPr>
            <w:r w:rsidRPr="00FA2EAC">
              <w:rPr>
                <w:sz w:val="20"/>
                <w:szCs w:val="20"/>
                <w:lang w:val="en-US"/>
              </w:rPr>
              <w:t xml:space="preserve">EMAIL ADDRESS: </w:t>
            </w:r>
            <w:r w:rsidR="0072559F">
              <w:rPr>
                <w:sz w:val="20"/>
                <w:szCs w:val="20"/>
                <w:lang w:val="en-US"/>
              </w:rPr>
              <w:t>____________________________________________________________________</w:t>
            </w:r>
          </w:p>
          <w:p w14:paraId="1B5DB935" w14:textId="77777777" w:rsidR="00964483" w:rsidRPr="00FA2EAC" w:rsidRDefault="00964483" w:rsidP="00964483">
            <w:pPr>
              <w:rPr>
                <w:sz w:val="20"/>
                <w:szCs w:val="20"/>
                <w:lang w:val="en-US"/>
              </w:rPr>
            </w:pPr>
          </w:p>
          <w:p w14:paraId="7596EF88" w14:textId="77777777" w:rsidR="00355B12" w:rsidRPr="00B3390A" w:rsidRDefault="00355B12" w:rsidP="00355B12">
            <w:pPr>
              <w:rPr>
                <w:rFonts w:cs="Arial"/>
                <w:b/>
                <w:color w:val="000000" w:themeColor="text1"/>
              </w:rPr>
            </w:pPr>
            <w:r w:rsidRPr="00B3390A">
              <w:rPr>
                <w:rFonts w:cs="Arial"/>
                <w:b/>
                <w:color w:val="000000" w:themeColor="text1"/>
              </w:rPr>
              <w:t>It is your responsibility to advise the Board of any changes to your contact information.</w:t>
            </w:r>
          </w:p>
          <w:p w14:paraId="3A7026F9" w14:textId="77777777" w:rsidR="0096790F" w:rsidRPr="0072559F" w:rsidRDefault="0096790F" w:rsidP="0072559F">
            <w:pPr>
              <w:rPr>
                <w:sz w:val="20"/>
                <w:szCs w:val="20"/>
              </w:rPr>
            </w:pPr>
          </w:p>
        </w:tc>
      </w:tr>
    </w:tbl>
    <w:p w14:paraId="751C9F20" w14:textId="77777777" w:rsidR="00AE4DCE" w:rsidRDefault="00AE4DCE" w:rsidP="00AE4DCE">
      <w:pPr>
        <w:pStyle w:val="Heading1"/>
      </w:pPr>
      <w:r>
        <w:t>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E4DCE" w:rsidRPr="00FA2EAC" w14:paraId="19F410DC" w14:textId="77777777" w:rsidTr="004F7373">
        <w:trPr>
          <w:trHeight w:val="3144"/>
        </w:trPr>
        <w:tc>
          <w:tcPr>
            <w:tcW w:w="10188" w:type="dxa"/>
          </w:tcPr>
          <w:p w14:paraId="661187A2" w14:textId="77777777" w:rsidR="00AE4DCE" w:rsidRDefault="00AE4DCE" w:rsidP="005B638E">
            <w:pPr>
              <w:rPr>
                <w:sz w:val="20"/>
                <w:szCs w:val="20"/>
                <w:lang w:val="en-US"/>
              </w:rPr>
            </w:pPr>
          </w:p>
          <w:p w14:paraId="498D392D" w14:textId="77777777" w:rsidR="00AE4DCE" w:rsidRPr="00FA2EAC" w:rsidRDefault="00AE4DCE" w:rsidP="005B638E">
            <w:pPr>
              <w:rPr>
                <w:sz w:val="20"/>
                <w:szCs w:val="20"/>
                <w:lang w:val="en-US"/>
              </w:rPr>
            </w:pPr>
            <w:r w:rsidRPr="00FA2EAC">
              <w:rPr>
                <w:sz w:val="20"/>
                <w:szCs w:val="20"/>
                <w:lang w:val="en-US"/>
              </w:rPr>
              <w:t>NAME</w:t>
            </w:r>
            <w:r w:rsidR="004F7373">
              <w:rPr>
                <w:sz w:val="20"/>
                <w:szCs w:val="20"/>
                <w:lang w:val="en-US"/>
              </w:rPr>
              <w:t xml:space="preserve"> OF UNION</w:t>
            </w:r>
            <w:r w:rsidRPr="00FA2EAC">
              <w:rPr>
                <w:sz w:val="20"/>
                <w:szCs w:val="20"/>
                <w:lang w:val="en-US"/>
              </w:rPr>
              <w:t xml:space="preserve">: </w:t>
            </w:r>
            <w:r>
              <w:rPr>
                <w:sz w:val="20"/>
                <w:szCs w:val="20"/>
                <w:lang w:val="en-US"/>
              </w:rPr>
              <w:t xml:space="preserve"> ____________________________________________________________________</w:t>
            </w:r>
          </w:p>
          <w:p w14:paraId="49D75FB2" w14:textId="77777777" w:rsidR="00AE4DCE" w:rsidRPr="00FA2EAC" w:rsidRDefault="00AE4DCE" w:rsidP="005B638E">
            <w:pPr>
              <w:rPr>
                <w:sz w:val="20"/>
                <w:szCs w:val="20"/>
                <w:lang w:val="en-US"/>
              </w:rPr>
            </w:pPr>
          </w:p>
          <w:p w14:paraId="667EFC2A" w14:textId="77777777" w:rsidR="00AE4DCE" w:rsidRPr="00FA2EAC" w:rsidRDefault="00AE4DCE" w:rsidP="005B638E">
            <w:pPr>
              <w:rPr>
                <w:sz w:val="20"/>
                <w:szCs w:val="20"/>
                <w:lang w:val="en-US"/>
              </w:rPr>
            </w:pPr>
            <w:r w:rsidRPr="00FA2EAC">
              <w:rPr>
                <w:sz w:val="20"/>
                <w:szCs w:val="20"/>
                <w:lang w:val="en-US"/>
              </w:rPr>
              <w:t xml:space="preserve">ADDRESS: </w:t>
            </w:r>
            <w:r>
              <w:rPr>
                <w:sz w:val="20"/>
                <w:szCs w:val="20"/>
                <w:lang w:val="en-US"/>
              </w:rPr>
              <w:t>__________________________________________________________________________</w:t>
            </w:r>
          </w:p>
          <w:p w14:paraId="309CC28E" w14:textId="77777777" w:rsidR="00AE4DCE" w:rsidRDefault="00AE4DCE" w:rsidP="005B638E">
            <w:pPr>
              <w:rPr>
                <w:sz w:val="20"/>
                <w:szCs w:val="20"/>
                <w:lang w:val="en-US"/>
              </w:rPr>
            </w:pPr>
          </w:p>
          <w:p w14:paraId="08E09FA0" w14:textId="77777777" w:rsidR="00AE4DCE" w:rsidRPr="00FA2EAC" w:rsidRDefault="00AE4DCE" w:rsidP="005B638E">
            <w:pPr>
              <w:rPr>
                <w:sz w:val="20"/>
                <w:szCs w:val="20"/>
                <w:lang w:val="en-US"/>
              </w:rPr>
            </w:pPr>
            <w:r w:rsidRPr="00FA2EAC">
              <w:rPr>
                <w:sz w:val="20"/>
                <w:szCs w:val="20"/>
                <w:lang w:val="en-US"/>
              </w:rPr>
              <w:t>TELEPHONE NUMBER:</w:t>
            </w:r>
            <w:r w:rsidR="00E21CEC">
              <w:rPr>
                <w:sz w:val="20"/>
                <w:szCs w:val="20"/>
                <w:lang w:val="en-US"/>
              </w:rPr>
              <w:t xml:space="preserve"> </w:t>
            </w:r>
            <w:r w:rsidRPr="00FA2EAC">
              <w:rPr>
                <w:sz w:val="20"/>
                <w:szCs w:val="20"/>
                <w:lang w:val="en-US"/>
              </w:rPr>
              <w:t xml:space="preserve"> </w:t>
            </w:r>
            <w:r w:rsidR="00E21CEC">
              <w:rPr>
                <w:sz w:val="20"/>
                <w:szCs w:val="20"/>
                <w:lang w:val="en-US"/>
              </w:rPr>
              <w:t>_______________________________________________________________</w:t>
            </w:r>
          </w:p>
          <w:p w14:paraId="2C586F07" w14:textId="77777777" w:rsidR="00AE4DCE" w:rsidRPr="00FA2EAC" w:rsidRDefault="00AE4DCE" w:rsidP="005B638E">
            <w:pPr>
              <w:rPr>
                <w:sz w:val="20"/>
                <w:szCs w:val="20"/>
                <w:lang w:val="en-US"/>
              </w:rPr>
            </w:pPr>
          </w:p>
          <w:p w14:paraId="57A83855" w14:textId="77777777" w:rsidR="00AE4DCE" w:rsidRPr="00FA2EAC" w:rsidRDefault="00AE4DCE" w:rsidP="005B638E">
            <w:pPr>
              <w:rPr>
                <w:sz w:val="20"/>
                <w:szCs w:val="20"/>
                <w:lang w:val="en-US"/>
              </w:rPr>
            </w:pPr>
            <w:r w:rsidRPr="00FA2EAC">
              <w:rPr>
                <w:sz w:val="20"/>
                <w:szCs w:val="20"/>
                <w:lang w:val="en-US"/>
              </w:rPr>
              <w:t xml:space="preserve">EMAIL ADDRESS: </w:t>
            </w:r>
            <w:r>
              <w:rPr>
                <w:sz w:val="20"/>
                <w:szCs w:val="20"/>
                <w:lang w:val="en-US"/>
              </w:rPr>
              <w:t>____________________________________________________________________</w:t>
            </w:r>
          </w:p>
          <w:p w14:paraId="6B85F815" w14:textId="77777777" w:rsidR="00AE4DCE" w:rsidRPr="00FA2EAC" w:rsidRDefault="00AE4DCE" w:rsidP="005B638E">
            <w:pPr>
              <w:rPr>
                <w:sz w:val="20"/>
                <w:szCs w:val="20"/>
                <w:lang w:val="en-US"/>
              </w:rPr>
            </w:pPr>
          </w:p>
          <w:p w14:paraId="0D8B2A5A" w14:textId="77777777" w:rsidR="00AE4DCE" w:rsidRPr="00FA2EAC" w:rsidRDefault="00AE4DCE" w:rsidP="005B638E">
            <w:pPr>
              <w:rPr>
                <w:sz w:val="20"/>
                <w:szCs w:val="20"/>
                <w:lang w:val="en-US"/>
              </w:rPr>
            </w:pPr>
            <w:r w:rsidRPr="00FA2EAC">
              <w:rPr>
                <w:sz w:val="20"/>
                <w:szCs w:val="20"/>
                <w:lang w:val="en-US"/>
              </w:rPr>
              <w:t xml:space="preserve">NAME </w:t>
            </w:r>
            <w:r w:rsidR="004F7373">
              <w:rPr>
                <w:sz w:val="20"/>
                <w:szCs w:val="20"/>
                <w:lang w:val="en-US"/>
              </w:rPr>
              <w:t>AND POSITION OF UNION RE</w:t>
            </w:r>
            <w:r>
              <w:rPr>
                <w:sz w:val="20"/>
                <w:szCs w:val="20"/>
                <w:lang w:val="en-US"/>
              </w:rPr>
              <w:t>PRESENTATIVE</w:t>
            </w:r>
            <w:r w:rsidRPr="00FA2EAC">
              <w:rPr>
                <w:sz w:val="20"/>
                <w:szCs w:val="20"/>
                <w:lang w:val="en-US"/>
              </w:rPr>
              <w:t xml:space="preserve">: </w:t>
            </w:r>
            <w:r>
              <w:rPr>
                <w:sz w:val="20"/>
                <w:szCs w:val="20"/>
                <w:lang w:val="en-US"/>
              </w:rPr>
              <w:t>__</w:t>
            </w:r>
            <w:r w:rsidR="004F7373">
              <w:rPr>
                <w:sz w:val="20"/>
                <w:szCs w:val="20"/>
                <w:lang w:val="en-US"/>
              </w:rPr>
              <w:t>___</w:t>
            </w:r>
            <w:r>
              <w:rPr>
                <w:sz w:val="20"/>
                <w:szCs w:val="20"/>
                <w:lang w:val="en-US"/>
              </w:rPr>
              <w:t>_________________________________</w:t>
            </w:r>
          </w:p>
          <w:p w14:paraId="2EE487C0" w14:textId="77777777" w:rsidR="00AE4DCE" w:rsidRPr="00FA2EAC" w:rsidRDefault="00AE4DCE" w:rsidP="005B638E">
            <w:pPr>
              <w:rPr>
                <w:sz w:val="20"/>
                <w:szCs w:val="20"/>
                <w:lang w:val="en-US"/>
              </w:rPr>
            </w:pPr>
          </w:p>
          <w:p w14:paraId="1038AE6A" w14:textId="77777777" w:rsidR="00AE4DCE" w:rsidRPr="00FA2EAC" w:rsidRDefault="004F7373" w:rsidP="005B638E">
            <w:pPr>
              <w:rPr>
                <w:sz w:val="20"/>
                <w:szCs w:val="20"/>
                <w:lang w:val="en-US"/>
              </w:rPr>
            </w:pPr>
            <w:r>
              <w:rPr>
                <w:sz w:val="20"/>
                <w:szCs w:val="20"/>
                <w:lang w:val="en-US"/>
              </w:rPr>
              <w:t xml:space="preserve"> </w:t>
            </w:r>
            <w:r w:rsidR="00AE4DCE">
              <w:rPr>
                <w:sz w:val="20"/>
                <w:szCs w:val="20"/>
                <w:lang w:val="en-US"/>
              </w:rPr>
              <w:t>_</w:t>
            </w:r>
            <w:r>
              <w:rPr>
                <w:sz w:val="20"/>
                <w:szCs w:val="20"/>
                <w:lang w:val="en-US"/>
              </w:rPr>
              <w:t>__________</w:t>
            </w:r>
            <w:r w:rsidR="00AE4DCE">
              <w:rPr>
                <w:sz w:val="20"/>
                <w:szCs w:val="20"/>
                <w:lang w:val="en-US"/>
              </w:rPr>
              <w:t>________________________________________________________________________</w:t>
            </w:r>
          </w:p>
          <w:p w14:paraId="6987CDEE" w14:textId="77777777" w:rsidR="00AE4DCE" w:rsidRPr="0072559F" w:rsidRDefault="00AE4DCE" w:rsidP="004F7373">
            <w:pPr>
              <w:rPr>
                <w:sz w:val="20"/>
                <w:szCs w:val="20"/>
              </w:rPr>
            </w:pPr>
          </w:p>
        </w:tc>
      </w:tr>
    </w:tbl>
    <w:p w14:paraId="433782E4" w14:textId="77777777" w:rsidR="00A724D4" w:rsidRDefault="00A724D4" w:rsidP="0096790F">
      <w:pPr>
        <w:pStyle w:val="Heading1"/>
        <w:rPr>
          <w:i/>
        </w:rPr>
      </w:pPr>
    </w:p>
    <w:p w14:paraId="43A53CCB" w14:textId="77777777" w:rsidR="00A724D4" w:rsidRDefault="00A724D4" w:rsidP="00A724D4">
      <w:pPr>
        <w:rPr>
          <w:rFonts w:cs="Arial"/>
          <w:sz w:val="26"/>
          <w:szCs w:val="28"/>
        </w:rPr>
      </w:pPr>
      <w:r>
        <w:br w:type="page"/>
      </w:r>
    </w:p>
    <w:p w14:paraId="351A1B07" w14:textId="77777777" w:rsidR="00A724D4" w:rsidRDefault="00A724D4" w:rsidP="00A724D4">
      <w:pPr>
        <w:pStyle w:val="Heading1"/>
      </w:pPr>
      <w:r>
        <w:lastRenderedPageBreak/>
        <w:t>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724D4" w:rsidRPr="00FA2EAC" w14:paraId="0889E168" w14:textId="77777777" w:rsidTr="002E6A94">
        <w:trPr>
          <w:trHeight w:val="2694"/>
        </w:trPr>
        <w:tc>
          <w:tcPr>
            <w:tcW w:w="10188" w:type="dxa"/>
          </w:tcPr>
          <w:p w14:paraId="458BA8DE" w14:textId="77777777" w:rsidR="00A724D4" w:rsidRDefault="00A724D4" w:rsidP="005B638E">
            <w:pPr>
              <w:rPr>
                <w:sz w:val="20"/>
                <w:szCs w:val="20"/>
                <w:lang w:val="en-US"/>
              </w:rPr>
            </w:pPr>
          </w:p>
          <w:p w14:paraId="19DA37E0" w14:textId="77777777" w:rsidR="00A724D4" w:rsidRPr="00FA2EAC" w:rsidRDefault="00A724D4" w:rsidP="005B638E">
            <w:pPr>
              <w:rPr>
                <w:sz w:val="20"/>
                <w:szCs w:val="20"/>
                <w:lang w:val="en-US"/>
              </w:rPr>
            </w:pPr>
            <w:r w:rsidRPr="00FA2EAC">
              <w:rPr>
                <w:sz w:val="20"/>
                <w:szCs w:val="20"/>
                <w:lang w:val="en-US"/>
              </w:rPr>
              <w:t>NAME</w:t>
            </w:r>
            <w:r>
              <w:rPr>
                <w:sz w:val="20"/>
                <w:szCs w:val="20"/>
                <w:lang w:val="en-US"/>
              </w:rPr>
              <w:t xml:space="preserve"> OF COMPANY</w:t>
            </w:r>
            <w:r w:rsidRPr="00FA2EAC">
              <w:rPr>
                <w:sz w:val="20"/>
                <w:szCs w:val="20"/>
                <w:lang w:val="en-US"/>
              </w:rPr>
              <w:t xml:space="preserve">: </w:t>
            </w:r>
            <w:r>
              <w:rPr>
                <w:sz w:val="20"/>
                <w:szCs w:val="20"/>
                <w:lang w:val="en-US"/>
              </w:rPr>
              <w:t>_________________________________________________________________</w:t>
            </w:r>
          </w:p>
          <w:p w14:paraId="639E3D14" w14:textId="77777777" w:rsidR="00A724D4" w:rsidRPr="00FA2EAC" w:rsidRDefault="00A724D4" w:rsidP="005B638E">
            <w:pPr>
              <w:rPr>
                <w:sz w:val="20"/>
                <w:szCs w:val="20"/>
                <w:lang w:val="en-US"/>
              </w:rPr>
            </w:pPr>
          </w:p>
          <w:p w14:paraId="489A04A7" w14:textId="77777777" w:rsidR="00A724D4" w:rsidRPr="00FA2EAC" w:rsidRDefault="00A724D4" w:rsidP="005B638E">
            <w:pPr>
              <w:rPr>
                <w:sz w:val="20"/>
                <w:szCs w:val="20"/>
                <w:lang w:val="en-US"/>
              </w:rPr>
            </w:pPr>
            <w:r w:rsidRPr="00FA2EAC">
              <w:rPr>
                <w:sz w:val="20"/>
                <w:szCs w:val="20"/>
                <w:lang w:val="en-US"/>
              </w:rPr>
              <w:t xml:space="preserve">ADDRESS: </w:t>
            </w:r>
            <w:r>
              <w:rPr>
                <w:sz w:val="20"/>
                <w:szCs w:val="20"/>
                <w:lang w:val="en-US"/>
              </w:rPr>
              <w:t>__________________________________________________________________________</w:t>
            </w:r>
          </w:p>
          <w:p w14:paraId="57B15315" w14:textId="77777777" w:rsidR="00A724D4" w:rsidRDefault="00A724D4" w:rsidP="005B638E">
            <w:pPr>
              <w:rPr>
                <w:sz w:val="20"/>
                <w:szCs w:val="20"/>
                <w:lang w:val="en-US"/>
              </w:rPr>
            </w:pPr>
          </w:p>
          <w:p w14:paraId="48CD335B" w14:textId="77777777" w:rsidR="00A724D4" w:rsidRPr="00FA2EAC" w:rsidRDefault="00A724D4" w:rsidP="005B638E">
            <w:pPr>
              <w:rPr>
                <w:sz w:val="20"/>
                <w:szCs w:val="20"/>
                <w:lang w:val="en-US"/>
              </w:rPr>
            </w:pPr>
            <w:r w:rsidRPr="00FA2EAC">
              <w:rPr>
                <w:sz w:val="20"/>
                <w:szCs w:val="20"/>
                <w:lang w:val="en-US"/>
              </w:rPr>
              <w:t xml:space="preserve">TELEPHONE NUMBER: </w:t>
            </w:r>
            <w:r w:rsidR="00E21CEC">
              <w:rPr>
                <w:sz w:val="20"/>
                <w:szCs w:val="20"/>
                <w:lang w:val="en-US"/>
              </w:rPr>
              <w:t xml:space="preserve"> </w:t>
            </w:r>
            <w:r>
              <w:rPr>
                <w:sz w:val="20"/>
                <w:szCs w:val="20"/>
                <w:lang w:val="en-US"/>
              </w:rPr>
              <w:t>______________</w:t>
            </w:r>
            <w:r w:rsidR="00E21CEC">
              <w:rPr>
                <w:sz w:val="20"/>
                <w:szCs w:val="20"/>
                <w:lang w:val="en-US"/>
              </w:rPr>
              <w:t>___________________________________</w:t>
            </w:r>
            <w:r>
              <w:rPr>
                <w:sz w:val="20"/>
                <w:szCs w:val="20"/>
                <w:lang w:val="en-US"/>
              </w:rPr>
              <w:t>______________</w:t>
            </w:r>
          </w:p>
          <w:p w14:paraId="03380507" w14:textId="77777777" w:rsidR="00A724D4" w:rsidRPr="00FA2EAC" w:rsidRDefault="00A724D4" w:rsidP="005B638E">
            <w:pPr>
              <w:rPr>
                <w:sz w:val="20"/>
                <w:szCs w:val="20"/>
                <w:lang w:val="en-US"/>
              </w:rPr>
            </w:pPr>
          </w:p>
          <w:p w14:paraId="17257E4A" w14:textId="77777777" w:rsidR="00A724D4" w:rsidRPr="00FA2EAC" w:rsidRDefault="00A724D4" w:rsidP="005B638E">
            <w:pPr>
              <w:rPr>
                <w:sz w:val="20"/>
                <w:szCs w:val="20"/>
                <w:lang w:val="en-US"/>
              </w:rPr>
            </w:pPr>
            <w:r w:rsidRPr="00FA2EAC">
              <w:rPr>
                <w:sz w:val="20"/>
                <w:szCs w:val="20"/>
                <w:lang w:val="en-US"/>
              </w:rPr>
              <w:t xml:space="preserve">EMAIL ADDRESS: </w:t>
            </w:r>
            <w:r>
              <w:rPr>
                <w:sz w:val="20"/>
                <w:szCs w:val="20"/>
                <w:lang w:val="en-US"/>
              </w:rPr>
              <w:t>____________________________________________________________________</w:t>
            </w:r>
          </w:p>
          <w:p w14:paraId="146A9ED3" w14:textId="77777777" w:rsidR="00A724D4" w:rsidRPr="00FA2EAC" w:rsidRDefault="00A724D4" w:rsidP="005B638E">
            <w:pPr>
              <w:rPr>
                <w:sz w:val="20"/>
                <w:szCs w:val="20"/>
                <w:lang w:val="en-US"/>
              </w:rPr>
            </w:pPr>
          </w:p>
          <w:p w14:paraId="595BC923" w14:textId="77777777" w:rsidR="00A724D4" w:rsidRPr="00FA2EAC" w:rsidRDefault="00A724D4" w:rsidP="005B638E">
            <w:pPr>
              <w:rPr>
                <w:sz w:val="20"/>
                <w:szCs w:val="20"/>
                <w:lang w:val="en-US"/>
              </w:rPr>
            </w:pPr>
            <w:r w:rsidRPr="00FA2EAC">
              <w:rPr>
                <w:sz w:val="20"/>
                <w:szCs w:val="20"/>
                <w:lang w:val="en-US"/>
              </w:rPr>
              <w:t xml:space="preserve">NAME </w:t>
            </w:r>
            <w:r>
              <w:rPr>
                <w:sz w:val="20"/>
                <w:szCs w:val="20"/>
                <w:lang w:val="en-US"/>
              </w:rPr>
              <w:t xml:space="preserve">AND POSITION OF </w:t>
            </w:r>
            <w:r w:rsidR="00EC7604">
              <w:rPr>
                <w:sz w:val="20"/>
                <w:szCs w:val="20"/>
                <w:lang w:val="en-US"/>
              </w:rPr>
              <w:t>EMPLOYER</w:t>
            </w:r>
            <w:r>
              <w:rPr>
                <w:sz w:val="20"/>
                <w:szCs w:val="20"/>
                <w:lang w:val="en-US"/>
              </w:rPr>
              <w:t xml:space="preserve"> REPRESENTATIVE</w:t>
            </w:r>
            <w:r w:rsidRPr="00FA2EAC">
              <w:rPr>
                <w:sz w:val="20"/>
                <w:szCs w:val="20"/>
                <w:lang w:val="en-US"/>
              </w:rPr>
              <w:t>:</w:t>
            </w:r>
            <w:r w:rsidR="00EC7604">
              <w:rPr>
                <w:sz w:val="20"/>
                <w:szCs w:val="20"/>
                <w:lang w:val="en-US"/>
              </w:rPr>
              <w:t xml:space="preserve"> </w:t>
            </w:r>
            <w:r w:rsidRPr="00FA2EAC">
              <w:rPr>
                <w:sz w:val="20"/>
                <w:szCs w:val="20"/>
                <w:lang w:val="en-US"/>
              </w:rPr>
              <w:t xml:space="preserve"> </w:t>
            </w:r>
            <w:r>
              <w:rPr>
                <w:sz w:val="20"/>
                <w:szCs w:val="20"/>
                <w:lang w:val="en-US"/>
              </w:rPr>
              <w:t>_________________________</w:t>
            </w:r>
            <w:r w:rsidR="00EC7604">
              <w:rPr>
                <w:sz w:val="20"/>
                <w:szCs w:val="20"/>
                <w:lang w:val="en-US"/>
              </w:rPr>
              <w:t>_</w:t>
            </w:r>
            <w:r>
              <w:rPr>
                <w:sz w:val="20"/>
                <w:szCs w:val="20"/>
                <w:lang w:val="en-US"/>
              </w:rPr>
              <w:t>_______</w:t>
            </w:r>
          </w:p>
          <w:p w14:paraId="31401E4E" w14:textId="77777777" w:rsidR="00A724D4" w:rsidRDefault="00A724D4" w:rsidP="002E6A94">
            <w:pPr>
              <w:rPr>
                <w:sz w:val="20"/>
                <w:szCs w:val="20"/>
              </w:rPr>
            </w:pPr>
          </w:p>
          <w:p w14:paraId="03D760F8" w14:textId="77777777" w:rsidR="00BA4E66" w:rsidRDefault="00BA4E66" w:rsidP="002E6A94">
            <w:pPr>
              <w:rPr>
                <w:sz w:val="20"/>
                <w:szCs w:val="20"/>
              </w:rPr>
            </w:pPr>
            <w:r>
              <w:rPr>
                <w:sz w:val="20"/>
                <w:szCs w:val="20"/>
                <w:lang w:val="en-US"/>
              </w:rPr>
              <w:t xml:space="preserve"> ___________________________________________________________________________________</w:t>
            </w:r>
          </w:p>
          <w:p w14:paraId="78AFBA45" w14:textId="77777777" w:rsidR="00BA4E66" w:rsidRPr="0072559F" w:rsidRDefault="00BA4E66" w:rsidP="002E6A94">
            <w:pPr>
              <w:rPr>
                <w:sz w:val="20"/>
                <w:szCs w:val="20"/>
              </w:rPr>
            </w:pPr>
          </w:p>
        </w:tc>
      </w:tr>
    </w:tbl>
    <w:p w14:paraId="2C98FB78" w14:textId="77777777" w:rsidR="002D19F1" w:rsidRPr="00E021D3" w:rsidRDefault="000A1613" w:rsidP="005E081A">
      <w:pPr>
        <w:rPr>
          <w:rFonts w:cs="Arial"/>
          <w:b/>
          <w:sz w:val="24"/>
        </w:rPr>
      </w:pPr>
      <w:r w:rsidRPr="00E021D3">
        <w:rPr>
          <w:rFonts w:cs="Arial"/>
          <w:b/>
          <w:sz w:val="24"/>
        </w:rPr>
        <w:fldChar w:fldCharType="begin"/>
      </w:r>
      <w:r w:rsidR="002D19F1" w:rsidRPr="00E021D3">
        <w:rPr>
          <w:rFonts w:cs="Arial"/>
          <w:b/>
          <w:sz w:val="24"/>
        </w:rPr>
        <w:instrText xml:space="preserve"> SEQ CHAPTER \h \r 1</w:instrText>
      </w:r>
      <w:r w:rsidRPr="00E021D3">
        <w:rPr>
          <w:rFonts w:cs="Arial"/>
          <w:b/>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5E081A" w:rsidRPr="005E081A" w14:paraId="413BA070" w14:textId="77777777" w:rsidTr="00110E7B">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3F646" w14:textId="77777777" w:rsidR="005E081A" w:rsidRPr="005E081A" w:rsidRDefault="005E081A" w:rsidP="005E081A">
            <w:pPr>
              <w:pStyle w:val="Title"/>
              <w:ind w:left="0"/>
              <w:jc w:val="left"/>
              <w:rPr>
                <w:sz w:val="24"/>
                <w:szCs w:val="24"/>
              </w:rPr>
            </w:pPr>
            <w:r w:rsidRPr="005E081A">
              <w:rPr>
                <w:sz w:val="24"/>
                <w:szCs w:val="24"/>
              </w:rPr>
              <w:t>I–General Information Concerning the Complaint</w:t>
            </w:r>
          </w:p>
        </w:tc>
      </w:tr>
      <w:tr w:rsidR="00ED73EB" w:rsidRPr="00B26785" w14:paraId="2C7EE287" w14:textId="77777777" w:rsidTr="00110E7B">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2786CDB1" w14:textId="77777777" w:rsidR="00ED73EB" w:rsidRDefault="005E081A" w:rsidP="005E081A">
            <w:pPr>
              <w:rPr>
                <w:b/>
              </w:rPr>
            </w:pPr>
            <w:r w:rsidRPr="005E081A">
              <w:rPr>
                <w:b/>
              </w:rPr>
              <w:t>Employee Status:</w:t>
            </w:r>
          </w:p>
          <w:p w14:paraId="798DD371" w14:textId="77777777" w:rsidR="004A5201" w:rsidRPr="002E6A94" w:rsidRDefault="004A5201" w:rsidP="005E081A">
            <w:pPr>
              <w:rPr>
                <w:sz w:val="20"/>
                <w:szCs w:val="20"/>
              </w:rPr>
            </w:pPr>
          </w:p>
          <w:p w14:paraId="50F59594" w14:textId="77777777" w:rsidR="004A5201" w:rsidRPr="00FA2EAC" w:rsidRDefault="004A5201" w:rsidP="004A5201">
            <w:pPr>
              <w:rPr>
                <w:sz w:val="20"/>
                <w:szCs w:val="20"/>
                <w:lang w:val="en-US"/>
              </w:rPr>
            </w:pPr>
            <w:r>
              <w:rPr>
                <w:sz w:val="20"/>
                <w:szCs w:val="20"/>
                <w:lang w:val="en-US"/>
              </w:rPr>
              <w:t>DATE OF HIRE</w:t>
            </w:r>
            <w:r w:rsidRPr="00FA2EAC">
              <w:rPr>
                <w:sz w:val="20"/>
                <w:szCs w:val="20"/>
                <w:lang w:val="en-US"/>
              </w:rPr>
              <w:t xml:space="preserve">: </w:t>
            </w:r>
            <w:r>
              <w:rPr>
                <w:sz w:val="20"/>
                <w:szCs w:val="20"/>
                <w:lang w:val="en-US"/>
              </w:rPr>
              <w:t>_________________</w:t>
            </w:r>
            <w:r w:rsidR="00612608">
              <w:rPr>
                <w:sz w:val="20"/>
                <w:szCs w:val="20"/>
                <w:lang w:val="en-US"/>
              </w:rPr>
              <w:t>_____</w:t>
            </w:r>
            <w:r>
              <w:rPr>
                <w:sz w:val="20"/>
                <w:szCs w:val="20"/>
                <w:lang w:val="en-US"/>
              </w:rPr>
              <w:t>________________________________________________</w:t>
            </w:r>
          </w:p>
          <w:p w14:paraId="78782E99" w14:textId="77777777" w:rsidR="004A5201" w:rsidRPr="00FA2EAC" w:rsidRDefault="004A5201" w:rsidP="004A5201">
            <w:pPr>
              <w:rPr>
                <w:sz w:val="20"/>
                <w:szCs w:val="20"/>
                <w:lang w:val="en-US"/>
              </w:rPr>
            </w:pPr>
          </w:p>
          <w:p w14:paraId="35A089A3" w14:textId="77777777" w:rsidR="004A5201" w:rsidRPr="00FA2EAC" w:rsidRDefault="002C792A" w:rsidP="004A5201">
            <w:pPr>
              <w:rPr>
                <w:sz w:val="20"/>
                <w:szCs w:val="20"/>
                <w:lang w:val="en-US"/>
              </w:rPr>
            </w:pPr>
            <w:r>
              <w:rPr>
                <w:sz w:val="20"/>
                <w:szCs w:val="20"/>
                <w:lang w:val="en-US"/>
              </w:rPr>
              <w:t>TITLE OF LAST POSITION HELD</w:t>
            </w:r>
            <w:r w:rsidR="004A5201" w:rsidRPr="00FA2EAC">
              <w:rPr>
                <w:sz w:val="20"/>
                <w:szCs w:val="20"/>
                <w:lang w:val="en-US"/>
              </w:rPr>
              <w:t>:</w:t>
            </w:r>
            <w:r>
              <w:rPr>
                <w:sz w:val="20"/>
                <w:szCs w:val="20"/>
                <w:lang w:val="en-US"/>
              </w:rPr>
              <w:t xml:space="preserve"> </w:t>
            </w:r>
            <w:r w:rsidR="004A5201" w:rsidRPr="00FA2EAC">
              <w:rPr>
                <w:sz w:val="20"/>
                <w:szCs w:val="20"/>
                <w:lang w:val="en-US"/>
              </w:rPr>
              <w:t xml:space="preserve"> </w:t>
            </w:r>
            <w:r w:rsidR="004A5201">
              <w:rPr>
                <w:sz w:val="20"/>
                <w:szCs w:val="20"/>
                <w:lang w:val="en-US"/>
              </w:rPr>
              <w:t>_______________________________________________________</w:t>
            </w:r>
          </w:p>
          <w:p w14:paraId="6ACCF4F9" w14:textId="77777777" w:rsidR="004A5201" w:rsidRPr="002E6A94" w:rsidRDefault="004A5201" w:rsidP="005E081A">
            <w:pPr>
              <w:rPr>
                <w:sz w:val="20"/>
                <w:szCs w:val="20"/>
              </w:rPr>
            </w:pPr>
          </w:p>
          <w:p w14:paraId="53DEEE97" w14:textId="77777777" w:rsidR="00612608" w:rsidRDefault="00612608" w:rsidP="00612608">
            <w:pPr>
              <w:rPr>
                <w:b/>
              </w:rPr>
            </w:pPr>
            <w:r w:rsidRPr="00612608">
              <w:rPr>
                <w:b/>
              </w:rPr>
              <w:t>Rights Under the Collective Agreement:</w:t>
            </w:r>
          </w:p>
          <w:p w14:paraId="2A73F3B1" w14:textId="77777777" w:rsidR="004A5201" w:rsidRPr="004A5201" w:rsidRDefault="00612608" w:rsidP="00612608">
            <w:pPr>
              <w:pStyle w:val="PrefaceBullet"/>
            </w:pPr>
            <w:r>
              <w:t>W</w:t>
            </w:r>
            <w:r w:rsidRPr="001139AD">
              <w:t xml:space="preserve">hat sections of the collective agreement </w:t>
            </w:r>
            <w:r>
              <w:t>apply to your situation?</w:t>
            </w:r>
          </w:p>
          <w:p w14:paraId="3D58A92A" w14:textId="77777777" w:rsidR="00612608" w:rsidRPr="002E6A94" w:rsidRDefault="00612608" w:rsidP="00612608">
            <w:pPr>
              <w:ind w:firstLine="426"/>
              <w:rPr>
                <w:szCs w:val="22"/>
                <w:lang w:val="en-US"/>
              </w:rPr>
            </w:pPr>
            <w:r>
              <w:rPr>
                <w:sz w:val="20"/>
                <w:szCs w:val="20"/>
                <w:lang w:val="en-US"/>
              </w:rPr>
              <w:t>________________________________________________________________________________</w:t>
            </w:r>
          </w:p>
          <w:p w14:paraId="0D5E7E43" w14:textId="77777777" w:rsidR="004A5201" w:rsidRPr="00612608" w:rsidRDefault="00612608" w:rsidP="00612608">
            <w:pPr>
              <w:pStyle w:val="PrefaceBullet"/>
              <w:rPr>
                <w:b/>
              </w:rPr>
            </w:pPr>
            <w:r w:rsidRPr="001139AD">
              <w:t>Please attach a copy of the sections cited.</w:t>
            </w:r>
          </w:p>
          <w:p w14:paraId="7D1E872F" w14:textId="77777777" w:rsidR="00612608" w:rsidRPr="00110E7B" w:rsidRDefault="00EA486D" w:rsidP="00EA486D">
            <w:pPr>
              <w:pStyle w:val="PrefaceBullet"/>
              <w:numPr>
                <w:ilvl w:val="0"/>
                <w:numId w:val="0"/>
              </w:numPr>
              <w:ind w:left="426" w:hanging="284"/>
              <w:rPr>
                <w:b/>
              </w:rPr>
            </w:pPr>
            <w:r w:rsidRPr="005C3A0D">
              <w:rPr>
                <w:lang w:val="en-CA"/>
              </w:rPr>
              <w:t xml:space="preserve">    </w:t>
            </w:r>
            <w:r w:rsidR="000A1613">
              <w:fldChar w:fldCharType="begin">
                <w:ffData>
                  <w:name w:val="Check4"/>
                  <w:enabled/>
                  <w:calcOnExit w:val="0"/>
                  <w:checkBox>
                    <w:sizeAuto/>
                    <w:default w:val="0"/>
                  </w:checkBox>
                </w:ffData>
              </w:fldChar>
            </w:r>
            <w:bookmarkStart w:id="0" w:name="Check4"/>
            <w:r w:rsidRPr="00CC4884">
              <w:rPr>
                <w:lang w:val="fr-CA"/>
              </w:rPr>
              <w:instrText xml:space="preserve"> FORMCHECKBOX </w:instrText>
            </w:r>
            <w:r w:rsidR="00000000">
              <w:fldChar w:fldCharType="separate"/>
            </w:r>
            <w:r w:rsidR="000A1613">
              <w:fldChar w:fldCharType="end"/>
            </w:r>
            <w:bookmarkEnd w:id="0"/>
            <w:r w:rsidRPr="00CC4884">
              <w:rPr>
                <w:lang w:val="fr-CA"/>
              </w:rPr>
              <w:t xml:space="preserve">  </w:t>
            </w:r>
            <w:r w:rsidR="00110E7B" w:rsidRPr="001139AD">
              <w:rPr>
                <w:color w:val="000000" w:themeColor="text1"/>
              </w:rPr>
              <w:t>Attached</w:t>
            </w:r>
          </w:p>
          <w:p w14:paraId="173514C8" w14:textId="77777777" w:rsidR="00110E7B" w:rsidRPr="00106003" w:rsidRDefault="00EA486D" w:rsidP="00EA486D">
            <w:pPr>
              <w:pStyle w:val="PrefaceBullet"/>
              <w:numPr>
                <w:ilvl w:val="0"/>
                <w:numId w:val="0"/>
              </w:numPr>
              <w:ind w:left="426" w:hanging="284"/>
            </w:pPr>
            <w:r>
              <w:rPr>
                <w:lang w:val="fr-CA"/>
              </w:rPr>
              <w:t xml:space="preserve">  </w:t>
            </w:r>
            <w:r w:rsidRPr="00CC4884">
              <w:rPr>
                <w:lang w:val="fr-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110E7B" w:rsidRPr="001139AD">
              <w:rPr>
                <w:color w:val="000000" w:themeColor="text1"/>
              </w:rPr>
              <w:t>Not attached</w:t>
            </w:r>
            <w:r w:rsidR="00110E7B">
              <w:rPr>
                <w:color w:val="000000" w:themeColor="text1"/>
              </w:rPr>
              <w:t xml:space="preserve"> – </w:t>
            </w:r>
            <w:r w:rsidR="00110E7B" w:rsidRPr="001139AD">
              <w:rPr>
                <w:color w:val="000000" w:themeColor="text1"/>
              </w:rPr>
              <w:t>Reason:</w:t>
            </w:r>
            <w:r w:rsidR="00110E7B">
              <w:rPr>
                <w:color w:val="000000" w:themeColor="text1"/>
              </w:rPr>
              <w:t xml:space="preserve"> </w:t>
            </w:r>
            <w:r w:rsidR="00110E7B">
              <w:rPr>
                <w:sz w:val="20"/>
                <w:szCs w:val="20"/>
              </w:rPr>
              <w:t>__</w:t>
            </w:r>
            <w:r w:rsidR="002E6A94">
              <w:rPr>
                <w:sz w:val="20"/>
                <w:szCs w:val="20"/>
              </w:rPr>
              <w:t>__</w:t>
            </w:r>
            <w:r w:rsidR="00110E7B">
              <w:rPr>
                <w:sz w:val="20"/>
                <w:szCs w:val="20"/>
              </w:rPr>
              <w:t>___________________________</w:t>
            </w:r>
            <w:r w:rsidR="002E6A94">
              <w:rPr>
                <w:sz w:val="20"/>
                <w:szCs w:val="20"/>
              </w:rPr>
              <w:t>__</w:t>
            </w:r>
            <w:r w:rsidR="00110E7B">
              <w:rPr>
                <w:sz w:val="20"/>
                <w:szCs w:val="20"/>
              </w:rPr>
              <w:t>_______________________</w:t>
            </w:r>
          </w:p>
          <w:p w14:paraId="6A6AF620" w14:textId="77777777" w:rsidR="00106003" w:rsidRPr="001139AD" w:rsidRDefault="00106003" w:rsidP="00734DAC">
            <w:pPr>
              <w:pStyle w:val="ListParagraph"/>
              <w:numPr>
                <w:ilvl w:val="0"/>
                <w:numId w:val="5"/>
              </w:numPr>
              <w:autoSpaceDE w:val="0"/>
              <w:autoSpaceDN w:val="0"/>
              <w:adjustRightInd w:val="0"/>
              <w:spacing w:after="0" w:line="240" w:lineRule="auto"/>
              <w:ind w:left="426" w:hanging="284"/>
              <w:rPr>
                <w:rFonts w:ascii="Arial" w:hAnsi="Arial" w:cs="Arial"/>
                <w:color w:val="000000" w:themeColor="text1"/>
              </w:rPr>
            </w:pPr>
            <w:r w:rsidRPr="001139AD">
              <w:rPr>
                <w:rFonts w:ascii="Arial" w:hAnsi="Arial" w:cs="Arial"/>
                <w:color w:val="000000" w:themeColor="text1"/>
              </w:rPr>
              <w:t>Please indicate the nature of the incident</w:t>
            </w:r>
            <w:r>
              <w:rPr>
                <w:rFonts w:ascii="Arial" w:hAnsi="Arial" w:cs="Arial"/>
                <w:color w:val="000000" w:themeColor="text1"/>
              </w:rPr>
              <w:t>s</w:t>
            </w:r>
            <w:r w:rsidRPr="001139AD">
              <w:rPr>
                <w:rFonts w:ascii="Arial" w:hAnsi="Arial" w:cs="Arial"/>
                <w:color w:val="000000" w:themeColor="text1"/>
              </w:rPr>
              <w:t xml:space="preserve"> or issue</w:t>
            </w:r>
            <w:r>
              <w:rPr>
                <w:rFonts w:ascii="Arial" w:hAnsi="Arial" w:cs="Arial"/>
                <w:color w:val="000000" w:themeColor="text1"/>
              </w:rPr>
              <w:t>s</w:t>
            </w:r>
            <w:r w:rsidRPr="001139AD">
              <w:rPr>
                <w:rFonts w:ascii="Arial" w:hAnsi="Arial" w:cs="Arial"/>
                <w:color w:val="000000" w:themeColor="text1"/>
              </w:rPr>
              <w:t xml:space="preserve"> respecting your rights under the collective agreement regarding which </w:t>
            </w:r>
            <w:r>
              <w:rPr>
                <w:rFonts w:ascii="Arial" w:hAnsi="Arial" w:cs="Arial"/>
                <w:color w:val="000000" w:themeColor="text1"/>
              </w:rPr>
              <w:t xml:space="preserve">you believe </w:t>
            </w:r>
            <w:r w:rsidRPr="001139AD">
              <w:rPr>
                <w:rFonts w:ascii="Arial" w:hAnsi="Arial" w:cs="Arial"/>
                <w:color w:val="000000" w:themeColor="text1"/>
              </w:rPr>
              <w:t xml:space="preserve">the union </w:t>
            </w:r>
            <w:r>
              <w:rPr>
                <w:rFonts w:ascii="Arial" w:hAnsi="Arial" w:cs="Arial"/>
                <w:color w:val="000000" w:themeColor="text1"/>
              </w:rPr>
              <w:t>was supposed to provide</w:t>
            </w:r>
            <w:r w:rsidRPr="001139AD">
              <w:rPr>
                <w:rFonts w:ascii="Arial" w:hAnsi="Arial" w:cs="Arial"/>
                <w:color w:val="000000" w:themeColor="text1"/>
              </w:rPr>
              <w:t xml:space="preserve"> you with representation:</w:t>
            </w:r>
          </w:p>
          <w:p w14:paraId="24710FAE" w14:textId="77777777" w:rsidR="002E6A94" w:rsidRPr="00106003" w:rsidRDefault="00EA486D" w:rsidP="00EA486D">
            <w:pPr>
              <w:pStyle w:val="PrefaceBullet"/>
              <w:numPr>
                <w:ilvl w:val="0"/>
                <w:numId w:val="0"/>
              </w:numPr>
              <w:ind w:left="426" w:hanging="284"/>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2E6A94" w:rsidRPr="001139AD">
              <w:rPr>
                <w:color w:val="000000" w:themeColor="text1"/>
              </w:rPr>
              <w:t>Termination of employment</w:t>
            </w:r>
            <w:r w:rsidR="002E6A94">
              <w:rPr>
                <w:color w:val="000000" w:themeColor="text1"/>
              </w:rPr>
              <w:t xml:space="preserve"> – date of termination: </w:t>
            </w:r>
            <w:r w:rsidR="002E6A94">
              <w:rPr>
                <w:sz w:val="20"/>
                <w:szCs w:val="20"/>
              </w:rPr>
              <w:t>_________________________________</w:t>
            </w:r>
          </w:p>
          <w:p w14:paraId="207348D3" w14:textId="77777777" w:rsidR="00106003" w:rsidRPr="002E6A94" w:rsidRDefault="00EA486D" w:rsidP="00EA486D">
            <w:pPr>
              <w:pStyle w:val="PrefaceBullet"/>
              <w:numPr>
                <w:ilvl w:val="0"/>
                <w:numId w:val="0"/>
              </w:numPr>
              <w:ind w:left="426" w:hanging="284"/>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2E6A94" w:rsidRPr="001139AD">
              <w:rPr>
                <w:color w:val="000000" w:themeColor="text1"/>
              </w:rPr>
              <w:t>Seniority rights</w:t>
            </w:r>
          </w:p>
          <w:p w14:paraId="01BD8C7D" w14:textId="77777777" w:rsidR="002E6A94" w:rsidRPr="002C792A" w:rsidRDefault="00EA486D" w:rsidP="00EA486D">
            <w:pPr>
              <w:pStyle w:val="PrefaceBullet"/>
              <w:numPr>
                <w:ilvl w:val="0"/>
                <w:numId w:val="0"/>
              </w:numPr>
              <w:ind w:left="426" w:hanging="284"/>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2E6A94" w:rsidRPr="001139AD">
              <w:rPr>
                <w:color w:val="000000" w:themeColor="text1"/>
              </w:rPr>
              <w:t>Disciplinary action</w:t>
            </w:r>
          </w:p>
          <w:p w14:paraId="5FC355F9" w14:textId="77777777" w:rsidR="002C792A" w:rsidRPr="002E6A94" w:rsidRDefault="00EA486D" w:rsidP="00EA486D">
            <w:pPr>
              <w:pStyle w:val="PrefaceBullet"/>
              <w:numPr>
                <w:ilvl w:val="0"/>
                <w:numId w:val="0"/>
              </w:numPr>
              <w:ind w:left="426" w:hanging="284"/>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2C792A">
              <w:rPr>
                <w:color w:val="000000" w:themeColor="text1"/>
              </w:rPr>
              <w:t>Discrimination</w:t>
            </w:r>
          </w:p>
          <w:p w14:paraId="63C624FF" w14:textId="77777777" w:rsidR="002E6A94" w:rsidRPr="002E6A94" w:rsidRDefault="00EA486D" w:rsidP="00EA486D">
            <w:pPr>
              <w:pStyle w:val="PrefaceBullet"/>
              <w:numPr>
                <w:ilvl w:val="0"/>
                <w:numId w:val="0"/>
              </w:numPr>
              <w:ind w:left="426" w:hanging="284"/>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2E6A94" w:rsidRPr="001139AD">
              <w:rPr>
                <w:color w:val="000000" w:themeColor="text1"/>
                <w:lang w:bidi="he-IL"/>
              </w:rPr>
              <w:t>Collective agreement interpretation issue</w:t>
            </w:r>
          </w:p>
          <w:p w14:paraId="43863EED" w14:textId="77777777" w:rsidR="002E6A94" w:rsidRPr="002E6A94" w:rsidRDefault="00EA486D" w:rsidP="00EA486D">
            <w:pPr>
              <w:pStyle w:val="PrefaceBullet"/>
              <w:numPr>
                <w:ilvl w:val="0"/>
                <w:numId w:val="0"/>
              </w:numPr>
              <w:ind w:left="426" w:hanging="284"/>
            </w:pPr>
            <w:r w:rsidRPr="00EA486D">
              <w:rPr>
                <w:lang w:val="en-CA"/>
              </w:rPr>
              <w:lastRenderedPageBreak/>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2E6A94" w:rsidRPr="001139AD">
              <w:rPr>
                <w:color w:val="000000" w:themeColor="text1"/>
                <w:lang w:bidi="he-IL"/>
              </w:rPr>
              <w:t xml:space="preserve">Collective </w:t>
            </w:r>
            <w:r w:rsidR="002E6A94">
              <w:rPr>
                <w:color w:val="000000" w:themeColor="text1"/>
                <w:lang w:bidi="he-IL"/>
              </w:rPr>
              <w:t>bargaining issue</w:t>
            </w:r>
          </w:p>
          <w:p w14:paraId="1028E058" w14:textId="77777777" w:rsidR="002E6A94" w:rsidRPr="00110E7B" w:rsidRDefault="00EA486D" w:rsidP="00EA486D">
            <w:pPr>
              <w:pStyle w:val="PrefaceBullet"/>
              <w:numPr>
                <w:ilvl w:val="0"/>
                <w:numId w:val="0"/>
              </w:numPr>
              <w:ind w:left="426" w:hanging="284"/>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2E6A94" w:rsidRPr="001139AD">
              <w:rPr>
                <w:color w:val="000000" w:themeColor="text1"/>
                <w:lang w:bidi="he-IL"/>
              </w:rPr>
              <w:t>Workplace accommodation</w:t>
            </w:r>
          </w:p>
          <w:p w14:paraId="0B334612" w14:textId="77777777" w:rsidR="00110E7B" w:rsidRPr="006A4634" w:rsidRDefault="00EA486D" w:rsidP="00EA486D">
            <w:pPr>
              <w:pStyle w:val="PrefaceBullet"/>
              <w:numPr>
                <w:ilvl w:val="0"/>
                <w:numId w:val="0"/>
              </w:numPr>
              <w:ind w:left="426" w:hanging="284"/>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6A4634" w:rsidRPr="001139AD">
              <w:rPr>
                <w:color w:val="000000" w:themeColor="text1"/>
                <w:lang w:bidi="he-IL"/>
              </w:rPr>
              <w:t>Insurance–Pension–Benefits</w:t>
            </w:r>
            <w:r w:rsidR="006A4634">
              <w:rPr>
                <w:color w:val="000000" w:themeColor="text1"/>
                <w:lang w:bidi="he-IL"/>
              </w:rPr>
              <w:t xml:space="preserve"> – P</w:t>
            </w:r>
            <w:r w:rsidR="006A4634" w:rsidRPr="001139AD">
              <w:rPr>
                <w:color w:val="000000" w:themeColor="text1"/>
                <w:lang w:bidi="he-IL"/>
              </w:rPr>
              <w:t>lease specify</w:t>
            </w:r>
            <w:r w:rsidR="006A4634" w:rsidRPr="001139AD">
              <w:rPr>
                <w:color w:val="000000" w:themeColor="text1"/>
              </w:rPr>
              <w:t>:</w:t>
            </w:r>
            <w:r w:rsidR="006A4634">
              <w:rPr>
                <w:color w:val="000000" w:themeColor="text1"/>
              </w:rPr>
              <w:t xml:space="preserve"> </w:t>
            </w:r>
            <w:r w:rsidR="006A4634" w:rsidRPr="006A4634">
              <w:rPr>
                <w:color w:val="000000" w:themeColor="text1"/>
                <w:sz w:val="20"/>
                <w:szCs w:val="20"/>
              </w:rPr>
              <w:t>__</w:t>
            </w:r>
            <w:r w:rsidR="006A4634">
              <w:rPr>
                <w:color w:val="000000" w:themeColor="text1"/>
                <w:sz w:val="20"/>
                <w:szCs w:val="20"/>
              </w:rPr>
              <w:t>_____</w:t>
            </w:r>
            <w:r w:rsidR="006A4634" w:rsidRPr="006A4634">
              <w:rPr>
                <w:color w:val="000000" w:themeColor="text1"/>
                <w:sz w:val="20"/>
                <w:szCs w:val="20"/>
              </w:rPr>
              <w:t>_____________________________</w:t>
            </w:r>
          </w:p>
          <w:p w14:paraId="4913D98F" w14:textId="77777777" w:rsidR="006A4634" w:rsidRPr="00110E7B" w:rsidRDefault="00EA486D" w:rsidP="00EA486D">
            <w:pPr>
              <w:pStyle w:val="PrefaceBullet"/>
              <w:numPr>
                <w:ilvl w:val="0"/>
                <w:numId w:val="0"/>
              </w:numPr>
              <w:ind w:left="426" w:hanging="284"/>
            </w:pPr>
            <w:r w:rsidRPr="005C3A0D">
              <w:rPr>
                <w:lang w:val="en-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6A4634" w:rsidRPr="001139AD">
              <w:rPr>
                <w:color w:val="000000" w:themeColor="text1"/>
              </w:rPr>
              <w:t>Other</w:t>
            </w:r>
            <w:r w:rsidR="006A4634">
              <w:rPr>
                <w:color w:val="000000" w:themeColor="text1"/>
              </w:rPr>
              <w:t xml:space="preserve"> </w:t>
            </w:r>
            <w:r w:rsidR="006A4634" w:rsidRPr="001139AD">
              <w:rPr>
                <w:color w:val="000000" w:themeColor="text1"/>
              </w:rPr>
              <w:t xml:space="preserve"> </w:t>
            </w:r>
            <w:r w:rsidR="006A4634" w:rsidRPr="006A4634">
              <w:rPr>
                <w:color w:val="000000" w:themeColor="text1"/>
                <w:sz w:val="20"/>
                <w:szCs w:val="20"/>
              </w:rPr>
              <w:t>___________________________________________________________</w:t>
            </w:r>
            <w:r w:rsidR="006A4634">
              <w:rPr>
                <w:color w:val="000000" w:themeColor="text1"/>
                <w:sz w:val="20"/>
                <w:szCs w:val="20"/>
              </w:rPr>
              <w:t>_________</w:t>
            </w:r>
            <w:r w:rsidR="006A4634" w:rsidRPr="006A4634">
              <w:rPr>
                <w:color w:val="000000" w:themeColor="text1"/>
                <w:sz w:val="20"/>
                <w:szCs w:val="20"/>
              </w:rPr>
              <w:t>___</w:t>
            </w:r>
          </w:p>
          <w:p w14:paraId="198E258F" w14:textId="77777777" w:rsidR="00FD052B" w:rsidRDefault="00FD052B" w:rsidP="00FD052B">
            <w:pPr>
              <w:pStyle w:val="PrefaceBullet"/>
            </w:pPr>
            <w:r w:rsidRPr="00E043F9">
              <w:t>Did you ask your union to file a grievance?</w:t>
            </w:r>
          </w:p>
          <w:p w14:paraId="7D4393EC" w14:textId="77777777" w:rsidR="00110E7B" w:rsidRPr="00D30087" w:rsidRDefault="00EA486D" w:rsidP="00EA486D">
            <w:pPr>
              <w:pStyle w:val="PrefaceBullet"/>
              <w:numPr>
                <w:ilvl w:val="0"/>
                <w:numId w:val="0"/>
              </w:numPr>
              <w:ind w:left="426" w:hanging="284"/>
              <w:rPr>
                <w:lang w:val="en-CA"/>
              </w:rPr>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D30087" w:rsidRPr="001139AD">
              <w:rPr>
                <w:color w:val="000000" w:themeColor="text1"/>
              </w:rPr>
              <w:t>Yes</w:t>
            </w:r>
            <w:r w:rsidR="00D30087">
              <w:rPr>
                <w:color w:val="000000" w:themeColor="text1"/>
              </w:rPr>
              <w:t xml:space="preserve"> – When did you ask the union to file a grievance? </w:t>
            </w:r>
            <w:r w:rsidR="00D30087" w:rsidRPr="00D30087">
              <w:rPr>
                <w:color w:val="000000" w:themeColor="text1"/>
                <w:sz w:val="20"/>
                <w:szCs w:val="20"/>
              </w:rPr>
              <w:t>______________</w:t>
            </w:r>
            <w:r w:rsidR="00D30087">
              <w:rPr>
                <w:color w:val="000000" w:themeColor="text1"/>
                <w:sz w:val="20"/>
                <w:szCs w:val="20"/>
              </w:rPr>
              <w:t>____________</w:t>
            </w:r>
            <w:r w:rsidR="00D30087" w:rsidRPr="00D30087">
              <w:rPr>
                <w:color w:val="000000" w:themeColor="text1"/>
                <w:sz w:val="20"/>
                <w:szCs w:val="20"/>
              </w:rPr>
              <w:t>__</w:t>
            </w:r>
          </w:p>
          <w:p w14:paraId="248EAEAF" w14:textId="77777777" w:rsidR="00D30087" w:rsidRPr="00D30087" w:rsidRDefault="00EA486D" w:rsidP="00EA486D">
            <w:pPr>
              <w:pStyle w:val="PrefaceBullet"/>
              <w:numPr>
                <w:ilvl w:val="0"/>
                <w:numId w:val="0"/>
              </w:numPr>
              <w:ind w:left="426" w:hanging="284"/>
              <w:rPr>
                <w:lang w:val="en-CA"/>
              </w:rPr>
            </w:pPr>
            <w:r>
              <w:rPr>
                <w:lang w:val="fr-CA"/>
              </w:rPr>
              <w:t xml:space="preserve">  </w:t>
            </w:r>
            <w:r w:rsidRPr="00CC4884">
              <w:rPr>
                <w:lang w:val="fr-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D30087" w:rsidRPr="001139AD">
              <w:rPr>
                <w:color w:val="000000" w:themeColor="text1"/>
              </w:rPr>
              <w:t>No</w:t>
            </w:r>
            <w:r w:rsidR="00D30087">
              <w:rPr>
                <w:color w:val="000000" w:themeColor="text1"/>
              </w:rPr>
              <w:t xml:space="preserve"> – </w:t>
            </w:r>
            <w:r w:rsidR="00D30087" w:rsidRPr="001139AD">
              <w:rPr>
                <w:color w:val="000000" w:themeColor="text1"/>
              </w:rPr>
              <w:t xml:space="preserve">Reason: </w:t>
            </w:r>
            <w:r w:rsidR="00D30087" w:rsidRPr="00D30087">
              <w:rPr>
                <w:color w:val="000000" w:themeColor="text1"/>
                <w:sz w:val="20"/>
                <w:szCs w:val="20"/>
              </w:rPr>
              <w:t>___</w:t>
            </w:r>
            <w:r w:rsidR="00D30087">
              <w:rPr>
                <w:color w:val="000000" w:themeColor="text1"/>
                <w:sz w:val="20"/>
                <w:szCs w:val="20"/>
              </w:rPr>
              <w:t>_______________________________</w:t>
            </w:r>
            <w:r w:rsidR="00D30087" w:rsidRPr="00D30087">
              <w:rPr>
                <w:color w:val="000000" w:themeColor="text1"/>
                <w:sz w:val="20"/>
                <w:szCs w:val="20"/>
              </w:rPr>
              <w:t>_____________________________</w:t>
            </w:r>
          </w:p>
          <w:p w14:paraId="10D0436C" w14:textId="77777777" w:rsidR="00D30087" w:rsidRPr="00D30087" w:rsidRDefault="00D30087" w:rsidP="00D30087">
            <w:pPr>
              <w:pStyle w:val="PrefaceBullet"/>
              <w:rPr>
                <w:lang w:val="en-CA"/>
              </w:rPr>
            </w:pPr>
            <w:r w:rsidRPr="00E043F9">
              <w:t>Did the union file a grievance?</w:t>
            </w:r>
          </w:p>
          <w:p w14:paraId="20B74387" w14:textId="77777777" w:rsidR="00D30087" w:rsidRPr="00D30087" w:rsidRDefault="00EA486D" w:rsidP="00EA486D">
            <w:pPr>
              <w:pStyle w:val="PrefaceBullet"/>
              <w:numPr>
                <w:ilvl w:val="0"/>
                <w:numId w:val="0"/>
              </w:numPr>
              <w:ind w:left="426" w:hanging="284"/>
              <w:rPr>
                <w:lang w:val="en-CA"/>
              </w:rPr>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D30087" w:rsidRPr="001139AD">
              <w:rPr>
                <w:color w:val="000000" w:themeColor="text1"/>
              </w:rPr>
              <w:t>Yes</w:t>
            </w:r>
          </w:p>
          <w:p w14:paraId="31A65BD9" w14:textId="77777777" w:rsidR="00D30087" w:rsidRPr="002C792A" w:rsidRDefault="00EA486D" w:rsidP="00EA486D">
            <w:pPr>
              <w:pStyle w:val="PrefaceBullet"/>
              <w:numPr>
                <w:ilvl w:val="0"/>
                <w:numId w:val="0"/>
              </w:numPr>
              <w:ind w:left="426" w:hanging="284"/>
              <w:rPr>
                <w:lang w:val="en-CA"/>
              </w:rPr>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D30087" w:rsidRPr="001139AD">
              <w:rPr>
                <w:color w:val="000000" w:themeColor="text1"/>
              </w:rPr>
              <w:t>No</w:t>
            </w:r>
            <w:r w:rsidR="00D30087">
              <w:rPr>
                <w:color w:val="000000" w:themeColor="text1"/>
              </w:rPr>
              <w:t xml:space="preserve"> – </w:t>
            </w:r>
            <w:r w:rsidR="00D30087" w:rsidRPr="001139AD">
              <w:rPr>
                <w:color w:val="000000" w:themeColor="text1"/>
              </w:rPr>
              <w:t xml:space="preserve">Reason: </w:t>
            </w:r>
            <w:r w:rsidR="00D30087" w:rsidRPr="00D30087">
              <w:rPr>
                <w:color w:val="000000" w:themeColor="text1"/>
                <w:sz w:val="20"/>
                <w:szCs w:val="20"/>
              </w:rPr>
              <w:t>___</w:t>
            </w:r>
            <w:r w:rsidR="00D30087">
              <w:rPr>
                <w:color w:val="000000" w:themeColor="text1"/>
                <w:sz w:val="20"/>
                <w:szCs w:val="20"/>
              </w:rPr>
              <w:t>_______________________________</w:t>
            </w:r>
            <w:r w:rsidR="00D30087" w:rsidRPr="00D30087">
              <w:rPr>
                <w:color w:val="000000" w:themeColor="text1"/>
                <w:sz w:val="20"/>
                <w:szCs w:val="20"/>
              </w:rPr>
              <w:t>_____________________________</w:t>
            </w:r>
          </w:p>
          <w:p w14:paraId="561E6A73" w14:textId="77777777" w:rsidR="002C792A" w:rsidRPr="00D30087" w:rsidRDefault="00EA486D" w:rsidP="00EA486D">
            <w:pPr>
              <w:pStyle w:val="PrefaceBullet"/>
              <w:numPr>
                <w:ilvl w:val="0"/>
                <w:numId w:val="0"/>
              </w:numPr>
              <w:ind w:left="426" w:hanging="284"/>
              <w:rPr>
                <w:lang w:val="en-CA"/>
              </w:rPr>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2C792A" w:rsidRPr="001139AD">
              <w:rPr>
                <w:color w:val="000000" w:themeColor="text1"/>
              </w:rPr>
              <w:t>Do not know</w:t>
            </w:r>
          </w:p>
          <w:p w14:paraId="67E696B7" w14:textId="77777777" w:rsidR="00D30087" w:rsidRPr="00E3695D" w:rsidRDefault="00B77A9D" w:rsidP="00D30087">
            <w:pPr>
              <w:pStyle w:val="PrefaceBullet"/>
              <w:rPr>
                <w:lang w:val="en-CA"/>
              </w:rPr>
            </w:pPr>
            <w:r w:rsidRPr="001139AD">
              <w:rPr>
                <w:color w:val="000000" w:themeColor="text1"/>
              </w:rPr>
              <w:t xml:space="preserve">On what date was the grievance filed? </w:t>
            </w:r>
            <w:r>
              <w:rPr>
                <w:color w:val="000000" w:themeColor="text1"/>
              </w:rPr>
              <w:t xml:space="preserve"> </w:t>
            </w:r>
            <w:r w:rsidRPr="00B77A9D">
              <w:rPr>
                <w:color w:val="000000" w:themeColor="text1"/>
                <w:sz w:val="20"/>
                <w:szCs w:val="20"/>
              </w:rPr>
              <w:t>_________________</w:t>
            </w:r>
            <w:r>
              <w:rPr>
                <w:color w:val="000000" w:themeColor="text1"/>
                <w:sz w:val="20"/>
                <w:szCs w:val="20"/>
              </w:rPr>
              <w:t>______________</w:t>
            </w:r>
            <w:r w:rsidRPr="00B77A9D">
              <w:rPr>
                <w:color w:val="000000" w:themeColor="text1"/>
                <w:sz w:val="20"/>
                <w:szCs w:val="20"/>
              </w:rPr>
              <w:t>______________</w:t>
            </w:r>
          </w:p>
          <w:p w14:paraId="1430DBA0" w14:textId="77777777" w:rsidR="00E3695D" w:rsidRPr="00FD052B" w:rsidRDefault="00E3695D" w:rsidP="00D30087">
            <w:pPr>
              <w:pStyle w:val="PrefaceBullet"/>
              <w:rPr>
                <w:lang w:val="en-CA"/>
              </w:rPr>
            </w:pPr>
            <w:r w:rsidRPr="001139AD">
              <w:rPr>
                <w:color w:val="000000" w:themeColor="text1"/>
              </w:rPr>
              <w:t>Have you attached a copy of the grievance?</w:t>
            </w:r>
          </w:p>
          <w:p w14:paraId="3166473E" w14:textId="77777777" w:rsidR="00E3695D" w:rsidRPr="00D30087" w:rsidRDefault="00EA486D" w:rsidP="00EA486D">
            <w:pPr>
              <w:pStyle w:val="PrefaceBullet"/>
              <w:numPr>
                <w:ilvl w:val="0"/>
                <w:numId w:val="0"/>
              </w:numPr>
              <w:ind w:left="426" w:hanging="284"/>
              <w:rPr>
                <w:lang w:val="en-CA"/>
              </w:rPr>
            </w:pPr>
            <w:r w:rsidRPr="005C3A0D">
              <w:rPr>
                <w:lang w:val="en-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E3695D" w:rsidRPr="001139AD">
              <w:rPr>
                <w:color w:val="000000" w:themeColor="text1"/>
              </w:rPr>
              <w:t>Yes</w:t>
            </w:r>
          </w:p>
          <w:p w14:paraId="3BC7DF41" w14:textId="77777777" w:rsidR="00E3695D" w:rsidRPr="00D30087" w:rsidRDefault="00EA486D" w:rsidP="00EA486D">
            <w:pPr>
              <w:pStyle w:val="PrefaceBullet"/>
              <w:numPr>
                <w:ilvl w:val="0"/>
                <w:numId w:val="0"/>
              </w:numPr>
              <w:ind w:left="426" w:hanging="284"/>
              <w:rPr>
                <w:lang w:val="en-CA"/>
              </w:rPr>
            </w:pPr>
            <w:r>
              <w:rPr>
                <w:lang w:val="fr-CA"/>
              </w:rPr>
              <w:t xml:space="preserve">  </w:t>
            </w:r>
            <w:r w:rsidRPr="00CC4884">
              <w:rPr>
                <w:lang w:val="fr-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E3695D" w:rsidRPr="001139AD">
              <w:rPr>
                <w:color w:val="000000" w:themeColor="text1"/>
              </w:rPr>
              <w:t>No</w:t>
            </w:r>
            <w:r w:rsidR="00E3695D">
              <w:rPr>
                <w:color w:val="000000" w:themeColor="text1"/>
              </w:rPr>
              <w:t xml:space="preserve"> – </w:t>
            </w:r>
            <w:r w:rsidR="00E3695D" w:rsidRPr="001139AD">
              <w:rPr>
                <w:color w:val="000000" w:themeColor="text1"/>
              </w:rPr>
              <w:t xml:space="preserve">Reason: </w:t>
            </w:r>
            <w:r w:rsidR="00E3695D" w:rsidRPr="00D30087">
              <w:rPr>
                <w:color w:val="000000" w:themeColor="text1"/>
                <w:sz w:val="20"/>
                <w:szCs w:val="20"/>
              </w:rPr>
              <w:t>___</w:t>
            </w:r>
            <w:r w:rsidR="00E3695D">
              <w:rPr>
                <w:color w:val="000000" w:themeColor="text1"/>
                <w:sz w:val="20"/>
                <w:szCs w:val="20"/>
              </w:rPr>
              <w:t>_______________________________</w:t>
            </w:r>
            <w:r w:rsidR="00E3695D" w:rsidRPr="00D30087">
              <w:rPr>
                <w:color w:val="000000" w:themeColor="text1"/>
                <w:sz w:val="20"/>
                <w:szCs w:val="20"/>
              </w:rPr>
              <w:t>_____________________________</w:t>
            </w:r>
          </w:p>
          <w:p w14:paraId="7DCC9042" w14:textId="77777777" w:rsidR="00110E7B" w:rsidRDefault="00E3695D" w:rsidP="00E3695D">
            <w:pPr>
              <w:pStyle w:val="PrefaceBullet"/>
            </w:pPr>
            <w:r w:rsidRPr="001139AD">
              <w:t xml:space="preserve">Did the union </w:t>
            </w:r>
            <w:r>
              <w:t>tell you</w:t>
            </w:r>
            <w:r w:rsidRPr="001139AD">
              <w:t xml:space="preserve"> </w:t>
            </w:r>
            <w:r>
              <w:t>it</w:t>
            </w:r>
            <w:r w:rsidRPr="001139AD">
              <w:t>s decision regarding the grievance</w:t>
            </w:r>
            <w:r>
              <w:t xml:space="preserve"> filed</w:t>
            </w:r>
            <w:r w:rsidRPr="001139AD">
              <w:t>?</w:t>
            </w:r>
          </w:p>
          <w:p w14:paraId="2BC73767" w14:textId="77777777" w:rsidR="00E3695D" w:rsidRPr="00D30087" w:rsidRDefault="00EA486D" w:rsidP="00EA486D">
            <w:pPr>
              <w:pStyle w:val="PrefaceBullet"/>
              <w:numPr>
                <w:ilvl w:val="0"/>
                <w:numId w:val="0"/>
              </w:numPr>
              <w:ind w:left="426" w:hanging="284"/>
              <w:rPr>
                <w:lang w:val="en-CA"/>
              </w:rPr>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E3695D" w:rsidRPr="001139AD">
              <w:rPr>
                <w:color w:val="000000" w:themeColor="text1"/>
              </w:rPr>
              <w:t>Yes</w:t>
            </w:r>
            <w:r w:rsidR="00E3695D">
              <w:rPr>
                <w:color w:val="000000" w:themeColor="text1"/>
              </w:rPr>
              <w:t xml:space="preserve"> – O</w:t>
            </w:r>
            <w:r w:rsidR="00E3695D" w:rsidRPr="002712D3">
              <w:rPr>
                <w:color w:val="000000" w:themeColor="text1"/>
              </w:rPr>
              <w:t>n what date?</w:t>
            </w:r>
            <w:r w:rsidR="00E3695D">
              <w:rPr>
                <w:color w:val="000000" w:themeColor="text1"/>
              </w:rPr>
              <w:t xml:space="preserve">  </w:t>
            </w:r>
            <w:r w:rsidR="00E3695D" w:rsidRPr="00D30087">
              <w:rPr>
                <w:color w:val="000000" w:themeColor="text1"/>
                <w:sz w:val="20"/>
                <w:szCs w:val="20"/>
              </w:rPr>
              <w:t>__</w:t>
            </w:r>
            <w:r w:rsidR="00E3695D">
              <w:rPr>
                <w:color w:val="000000" w:themeColor="text1"/>
                <w:sz w:val="20"/>
                <w:szCs w:val="20"/>
              </w:rPr>
              <w:t>____________________________</w:t>
            </w:r>
            <w:r w:rsidR="00E3695D" w:rsidRPr="00D30087">
              <w:rPr>
                <w:color w:val="000000" w:themeColor="text1"/>
                <w:sz w:val="20"/>
                <w:szCs w:val="20"/>
              </w:rPr>
              <w:t>____________</w:t>
            </w:r>
            <w:r w:rsidR="00E3695D">
              <w:rPr>
                <w:color w:val="000000" w:themeColor="text1"/>
                <w:sz w:val="20"/>
                <w:szCs w:val="20"/>
              </w:rPr>
              <w:t>____________</w:t>
            </w:r>
            <w:r w:rsidR="00E3695D" w:rsidRPr="00D30087">
              <w:rPr>
                <w:color w:val="000000" w:themeColor="text1"/>
                <w:sz w:val="20"/>
                <w:szCs w:val="20"/>
              </w:rPr>
              <w:t>__</w:t>
            </w:r>
          </w:p>
          <w:p w14:paraId="14A534F9" w14:textId="77777777" w:rsidR="00E3695D" w:rsidRPr="00D30087" w:rsidRDefault="00EA486D" w:rsidP="00EA486D">
            <w:pPr>
              <w:pStyle w:val="PrefaceBullet"/>
              <w:numPr>
                <w:ilvl w:val="0"/>
                <w:numId w:val="0"/>
              </w:numPr>
              <w:ind w:left="426" w:hanging="284"/>
              <w:rPr>
                <w:lang w:val="en-CA"/>
              </w:rPr>
            </w:pPr>
            <w:r w:rsidRPr="00EA486D">
              <w:rPr>
                <w:lang w:val="en-CA"/>
              </w:rPr>
              <w:t xml:space="preserve">    </w:t>
            </w:r>
            <w:r w:rsidR="000A1613">
              <w:fldChar w:fldCharType="begin">
                <w:ffData>
                  <w:name w:val="Check4"/>
                  <w:enabled/>
                  <w:calcOnExit w:val="0"/>
                  <w:checkBox>
                    <w:sizeAuto/>
                    <w:default w:val="0"/>
                  </w:checkBox>
                </w:ffData>
              </w:fldChar>
            </w:r>
            <w:r w:rsidRPr="00EA486D">
              <w:rPr>
                <w:lang w:val="en-CA"/>
              </w:rPr>
              <w:instrText xml:space="preserve"> FORMCHECKBOX </w:instrText>
            </w:r>
            <w:r w:rsidR="00000000">
              <w:fldChar w:fldCharType="separate"/>
            </w:r>
            <w:r w:rsidR="000A1613">
              <w:fldChar w:fldCharType="end"/>
            </w:r>
            <w:r w:rsidRPr="00EA486D">
              <w:rPr>
                <w:lang w:val="en-CA"/>
              </w:rPr>
              <w:t xml:space="preserve">  </w:t>
            </w:r>
            <w:r w:rsidR="00E3695D" w:rsidRPr="001139AD">
              <w:rPr>
                <w:color w:val="000000" w:themeColor="text1"/>
              </w:rPr>
              <w:t>No</w:t>
            </w:r>
            <w:r w:rsidR="00E3695D">
              <w:rPr>
                <w:color w:val="000000" w:themeColor="text1"/>
              </w:rPr>
              <w:t xml:space="preserve"> – </w:t>
            </w:r>
            <w:r w:rsidR="00E3695D" w:rsidRPr="001139AD">
              <w:rPr>
                <w:color w:val="000000" w:themeColor="text1"/>
              </w:rPr>
              <w:t xml:space="preserve">Reason: </w:t>
            </w:r>
            <w:r w:rsidR="00E3695D" w:rsidRPr="00D30087">
              <w:rPr>
                <w:color w:val="000000" w:themeColor="text1"/>
                <w:sz w:val="20"/>
                <w:szCs w:val="20"/>
              </w:rPr>
              <w:t>___</w:t>
            </w:r>
            <w:r w:rsidR="00E3695D">
              <w:rPr>
                <w:color w:val="000000" w:themeColor="text1"/>
                <w:sz w:val="20"/>
                <w:szCs w:val="20"/>
              </w:rPr>
              <w:t>_______________________________</w:t>
            </w:r>
            <w:r w:rsidR="00E3695D" w:rsidRPr="00D30087">
              <w:rPr>
                <w:color w:val="000000" w:themeColor="text1"/>
                <w:sz w:val="20"/>
                <w:szCs w:val="20"/>
              </w:rPr>
              <w:t>_____________________________</w:t>
            </w:r>
          </w:p>
          <w:p w14:paraId="20EE0408" w14:textId="77777777" w:rsidR="00E3695D" w:rsidRDefault="00BA4E66" w:rsidP="00BA4E66">
            <w:pPr>
              <w:pStyle w:val="PrefaceBullet"/>
            </w:pPr>
            <w:r>
              <w:t>Have you attached</w:t>
            </w:r>
            <w:r w:rsidRPr="001139AD">
              <w:t xml:space="preserve"> a copy of the decision</w:t>
            </w:r>
            <w:r>
              <w:t xml:space="preserve"> from the union</w:t>
            </w:r>
            <w:r w:rsidRPr="001139AD">
              <w:t>?</w:t>
            </w:r>
          </w:p>
          <w:p w14:paraId="661D7CFF" w14:textId="77777777" w:rsidR="001D2148" w:rsidRPr="00D30087" w:rsidRDefault="00EA486D" w:rsidP="00EA486D">
            <w:pPr>
              <w:pStyle w:val="PrefaceBullet"/>
              <w:numPr>
                <w:ilvl w:val="0"/>
                <w:numId w:val="0"/>
              </w:numPr>
              <w:ind w:left="426" w:hanging="284"/>
              <w:rPr>
                <w:lang w:val="en-CA"/>
              </w:rPr>
            </w:pPr>
            <w:r w:rsidRPr="005C3A0D">
              <w:rPr>
                <w:lang w:val="en-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1D2148" w:rsidRPr="001139AD">
              <w:rPr>
                <w:color w:val="000000" w:themeColor="text1"/>
              </w:rPr>
              <w:t>Yes</w:t>
            </w:r>
          </w:p>
          <w:p w14:paraId="14513787" w14:textId="77777777" w:rsidR="001D2148" w:rsidRPr="00D30087" w:rsidRDefault="00EA486D" w:rsidP="00EA486D">
            <w:pPr>
              <w:pStyle w:val="PrefaceBullet"/>
              <w:numPr>
                <w:ilvl w:val="0"/>
                <w:numId w:val="0"/>
              </w:numPr>
              <w:ind w:left="426" w:hanging="284"/>
              <w:rPr>
                <w:lang w:val="en-CA"/>
              </w:rPr>
            </w:pPr>
            <w:r>
              <w:rPr>
                <w:lang w:val="fr-CA"/>
              </w:rPr>
              <w:t xml:space="preserve">  </w:t>
            </w:r>
            <w:r w:rsidRPr="00CC4884">
              <w:rPr>
                <w:lang w:val="fr-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1D2148" w:rsidRPr="001139AD">
              <w:rPr>
                <w:color w:val="000000" w:themeColor="text1"/>
              </w:rPr>
              <w:t>No</w:t>
            </w:r>
            <w:r w:rsidR="001D2148">
              <w:rPr>
                <w:color w:val="000000" w:themeColor="text1"/>
              </w:rPr>
              <w:t xml:space="preserve"> – </w:t>
            </w:r>
            <w:r w:rsidR="001D2148" w:rsidRPr="001139AD">
              <w:rPr>
                <w:color w:val="000000" w:themeColor="text1"/>
              </w:rPr>
              <w:t xml:space="preserve">Reason: </w:t>
            </w:r>
            <w:r w:rsidR="001D2148" w:rsidRPr="00D30087">
              <w:rPr>
                <w:color w:val="000000" w:themeColor="text1"/>
                <w:sz w:val="20"/>
                <w:szCs w:val="20"/>
              </w:rPr>
              <w:t>___</w:t>
            </w:r>
            <w:r w:rsidR="001D2148">
              <w:rPr>
                <w:color w:val="000000" w:themeColor="text1"/>
                <w:sz w:val="20"/>
                <w:szCs w:val="20"/>
              </w:rPr>
              <w:t>_______________________________</w:t>
            </w:r>
            <w:r w:rsidR="001D2148" w:rsidRPr="00D30087">
              <w:rPr>
                <w:color w:val="000000" w:themeColor="text1"/>
                <w:sz w:val="20"/>
                <w:szCs w:val="20"/>
              </w:rPr>
              <w:t>_____________________________</w:t>
            </w:r>
          </w:p>
          <w:p w14:paraId="0ACBF74F" w14:textId="77777777" w:rsidR="00E3695D" w:rsidRDefault="001D2148" w:rsidP="001D2148">
            <w:pPr>
              <w:pStyle w:val="PrefaceBullet"/>
            </w:pPr>
            <w:r>
              <w:t>Is there an arbitration award, settlement agreement or court decision regarding your grievance?</w:t>
            </w:r>
          </w:p>
          <w:p w14:paraId="4DDB4D31" w14:textId="77777777" w:rsidR="001D2148" w:rsidRPr="00D30087" w:rsidRDefault="00EA486D" w:rsidP="00EA486D">
            <w:pPr>
              <w:pStyle w:val="PrefaceBullet"/>
              <w:numPr>
                <w:ilvl w:val="0"/>
                <w:numId w:val="0"/>
              </w:numPr>
              <w:ind w:left="426" w:hanging="284"/>
              <w:rPr>
                <w:lang w:val="en-CA"/>
              </w:rPr>
            </w:pPr>
            <w:r w:rsidRPr="005C3A0D">
              <w:rPr>
                <w:lang w:val="en-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1D2148" w:rsidRPr="001139AD">
              <w:rPr>
                <w:color w:val="000000" w:themeColor="text1"/>
              </w:rPr>
              <w:t>Yes</w:t>
            </w:r>
          </w:p>
          <w:p w14:paraId="712D332E" w14:textId="77777777" w:rsidR="001D2148" w:rsidRPr="001D2148" w:rsidRDefault="00EA486D" w:rsidP="00EA486D">
            <w:pPr>
              <w:pStyle w:val="PrefaceBullet"/>
              <w:numPr>
                <w:ilvl w:val="0"/>
                <w:numId w:val="0"/>
              </w:numPr>
              <w:ind w:left="426" w:hanging="284"/>
              <w:rPr>
                <w:lang w:val="en-CA"/>
              </w:rPr>
            </w:pPr>
            <w:r>
              <w:rPr>
                <w:lang w:val="fr-CA"/>
              </w:rPr>
              <w:t xml:space="preserve">  </w:t>
            </w:r>
            <w:r w:rsidRPr="00CC4884">
              <w:rPr>
                <w:lang w:val="fr-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1D2148" w:rsidRPr="001139AD">
              <w:rPr>
                <w:color w:val="000000" w:themeColor="text1"/>
              </w:rPr>
              <w:t>No</w:t>
            </w:r>
          </w:p>
          <w:p w14:paraId="6E115881" w14:textId="77777777" w:rsidR="001D2148" w:rsidRPr="00D30087" w:rsidRDefault="001D2148" w:rsidP="001D2148">
            <w:pPr>
              <w:pStyle w:val="PrefaceBullet"/>
              <w:rPr>
                <w:lang w:val="en-CA"/>
              </w:rPr>
            </w:pPr>
            <w:r>
              <w:lastRenderedPageBreak/>
              <w:t>Have you attached</w:t>
            </w:r>
            <w:r w:rsidRPr="001139AD">
              <w:t xml:space="preserve"> a copy of the </w:t>
            </w:r>
            <w:r>
              <w:t>arbitration award, settlement agreement or court decision</w:t>
            </w:r>
            <w:r w:rsidRPr="001139AD">
              <w:t>?</w:t>
            </w:r>
          </w:p>
          <w:p w14:paraId="2A7D432D" w14:textId="77777777" w:rsidR="001D2148" w:rsidRPr="00D30087" w:rsidRDefault="00EA486D" w:rsidP="00EA486D">
            <w:pPr>
              <w:pStyle w:val="PrefaceBullet"/>
              <w:numPr>
                <w:ilvl w:val="0"/>
                <w:numId w:val="0"/>
              </w:numPr>
              <w:ind w:left="426" w:hanging="284"/>
              <w:rPr>
                <w:lang w:val="en-CA"/>
              </w:rPr>
            </w:pPr>
            <w:r w:rsidRPr="005C3A0D">
              <w:rPr>
                <w:lang w:val="en-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1D2148" w:rsidRPr="001139AD">
              <w:rPr>
                <w:color w:val="000000" w:themeColor="text1"/>
              </w:rPr>
              <w:t>Yes</w:t>
            </w:r>
          </w:p>
          <w:p w14:paraId="2286E7FF" w14:textId="77777777" w:rsidR="00E3695D" w:rsidRPr="00ED73EB" w:rsidRDefault="00EA486D" w:rsidP="00EA486D">
            <w:pPr>
              <w:pStyle w:val="PrefaceBullet"/>
              <w:numPr>
                <w:ilvl w:val="0"/>
                <w:numId w:val="0"/>
              </w:numPr>
              <w:ind w:left="426" w:hanging="284"/>
              <w:rPr>
                <w:b/>
              </w:rPr>
            </w:pPr>
            <w:r>
              <w:rPr>
                <w:lang w:val="fr-CA"/>
              </w:rPr>
              <w:t xml:space="preserve">  </w:t>
            </w:r>
            <w:r w:rsidRPr="00CC4884">
              <w:rPr>
                <w:lang w:val="fr-CA"/>
              </w:rPr>
              <w:t xml:space="preserve">  </w:t>
            </w:r>
            <w:r w:rsidR="000A1613">
              <w:fldChar w:fldCharType="begin">
                <w:ffData>
                  <w:name w:val="Check4"/>
                  <w:enabled/>
                  <w:calcOnExit w:val="0"/>
                  <w:checkBox>
                    <w:sizeAuto/>
                    <w:default w:val="0"/>
                  </w:checkBox>
                </w:ffData>
              </w:fldChar>
            </w:r>
            <w:r w:rsidRPr="00CC4884">
              <w:rPr>
                <w:lang w:val="fr-CA"/>
              </w:rPr>
              <w:instrText xml:space="preserve"> FORMCHECKBOX </w:instrText>
            </w:r>
            <w:r w:rsidR="00000000">
              <w:fldChar w:fldCharType="separate"/>
            </w:r>
            <w:r w:rsidR="000A1613">
              <w:fldChar w:fldCharType="end"/>
            </w:r>
            <w:r w:rsidRPr="00CC4884">
              <w:rPr>
                <w:lang w:val="fr-CA"/>
              </w:rPr>
              <w:t xml:space="preserve">  </w:t>
            </w:r>
            <w:r w:rsidR="001D2148" w:rsidRPr="001139AD">
              <w:rPr>
                <w:color w:val="000000" w:themeColor="text1"/>
              </w:rPr>
              <w:t>No</w:t>
            </w:r>
            <w:r w:rsidR="001D2148">
              <w:rPr>
                <w:color w:val="000000" w:themeColor="text1"/>
              </w:rPr>
              <w:t xml:space="preserve"> – </w:t>
            </w:r>
            <w:r w:rsidR="001D2148" w:rsidRPr="001139AD">
              <w:rPr>
                <w:color w:val="000000" w:themeColor="text1"/>
              </w:rPr>
              <w:t xml:space="preserve">Reason: </w:t>
            </w:r>
            <w:r w:rsidR="001D2148" w:rsidRPr="00D30087">
              <w:rPr>
                <w:color w:val="000000" w:themeColor="text1"/>
                <w:sz w:val="20"/>
                <w:szCs w:val="20"/>
              </w:rPr>
              <w:t>___</w:t>
            </w:r>
            <w:r w:rsidR="001D2148">
              <w:rPr>
                <w:color w:val="000000" w:themeColor="text1"/>
                <w:sz w:val="20"/>
                <w:szCs w:val="20"/>
              </w:rPr>
              <w:t>_______________________________</w:t>
            </w:r>
            <w:r w:rsidR="001D2148" w:rsidRPr="00D30087">
              <w:rPr>
                <w:color w:val="000000" w:themeColor="text1"/>
                <w:sz w:val="20"/>
                <w:szCs w:val="20"/>
              </w:rPr>
              <w:t>_____________________________</w:t>
            </w:r>
          </w:p>
        </w:tc>
      </w:tr>
    </w:tbl>
    <w:p w14:paraId="1AC5140F" w14:textId="77777777" w:rsidR="00081111" w:rsidRDefault="00081111" w:rsidP="00081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E021D3" w:rsidRPr="005E081A" w14:paraId="1C692177"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F5413" w14:textId="77777777" w:rsidR="00E021D3" w:rsidRPr="00E021D3" w:rsidRDefault="00E021D3" w:rsidP="005B638E">
            <w:pPr>
              <w:pStyle w:val="Title"/>
              <w:ind w:left="0"/>
              <w:jc w:val="left"/>
              <w:rPr>
                <w:sz w:val="24"/>
                <w:szCs w:val="24"/>
              </w:rPr>
            </w:pPr>
            <w:r w:rsidRPr="00E021D3">
              <w:rPr>
                <w:color w:val="000000" w:themeColor="text1"/>
                <w:sz w:val="24"/>
                <w:szCs w:val="24"/>
              </w:rPr>
              <w:t>II–Duty of Fair Representation</w:t>
            </w:r>
          </w:p>
        </w:tc>
      </w:tr>
      <w:tr w:rsidR="00E021D3" w:rsidRPr="00B26785" w14:paraId="1503761D"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08358D6D" w14:textId="77777777" w:rsidR="00E021D3" w:rsidRPr="001139AD" w:rsidRDefault="00E021D3" w:rsidP="00734DAC">
            <w:pPr>
              <w:autoSpaceDE w:val="0"/>
              <w:autoSpaceDN w:val="0"/>
              <w:adjustRightInd w:val="0"/>
              <w:rPr>
                <w:rFonts w:cs="Arial"/>
                <w:color w:val="000000" w:themeColor="text1"/>
              </w:rPr>
            </w:pPr>
            <w:r>
              <w:rPr>
                <w:rFonts w:cs="Arial"/>
                <w:color w:val="000000" w:themeColor="text1"/>
              </w:rPr>
              <w:t>What is</w:t>
            </w:r>
            <w:r w:rsidRPr="001139AD">
              <w:rPr>
                <w:rFonts w:cs="Arial"/>
                <w:color w:val="000000" w:themeColor="text1"/>
              </w:rPr>
              <w:t xml:space="preserve"> the nature of your complaint against the union</w:t>
            </w:r>
            <w:r>
              <w:rPr>
                <w:rFonts w:cs="Arial"/>
                <w:color w:val="000000" w:themeColor="text1"/>
              </w:rPr>
              <w:t>? T</w:t>
            </w:r>
            <w:r w:rsidRPr="001139AD">
              <w:rPr>
                <w:rFonts w:cs="Arial"/>
                <w:color w:val="000000" w:themeColor="text1"/>
              </w:rPr>
              <w:t xml:space="preserve">he following </w:t>
            </w:r>
            <w:r>
              <w:rPr>
                <w:rFonts w:cs="Arial"/>
                <w:color w:val="000000" w:themeColor="text1"/>
              </w:rPr>
              <w:t>are examples only:</w:t>
            </w:r>
          </w:p>
          <w:p w14:paraId="097F551C" w14:textId="77777777" w:rsidR="00E021D3" w:rsidRPr="00EC4D84" w:rsidRDefault="00EA486D" w:rsidP="00974093">
            <w:pPr>
              <w:pStyle w:val="2ndlevelbullet"/>
              <w:numPr>
                <w:ilvl w:val="0"/>
                <w:numId w:val="0"/>
              </w:numPr>
            </w:pPr>
            <w:r w:rsidRPr="00EA486D">
              <w:t xml:space="preserve">    </w:t>
            </w:r>
            <w:r w:rsidR="000A1613">
              <w:fldChar w:fldCharType="begin">
                <w:ffData>
                  <w:name w:val="Check4"/>
                  <w:enabled/>
                  <w:calcOnExit w:val="0"/>
                  <w:checkBox>
                    <w:sizeAuto/>
                    <w:default w:val="0"/>
                  </w:checkBox>
                </w:ffData>
              </w:fldChar>
            </w:r>
            <w:r w:rsidRPr="00EA486D">
              <w:instrText xml:space="preserve"> FORMCHECKBOX </w:instrText>
            </w:r>
            <w:r w:rsidR="00000000">
              <w:fldChar w:fldCharType="separate"/>
            </w:r>
            <w:r w:rsidR="000A1613">
              <w:fldChar w:fldCharType="end"/>
            </w:r>
            <w:r w:rsidRPr="00EA486D">
              <w:t xml:space="preserve">  </w:t>
            </w:r>
            <w:r w:rsidR="00E021D3" w:rsidRPr="00EC4D84">
              <w:t>Refusal to file a grievance</w:t>
            </w:r>
          </w:p>
          <w:p w14:paraId="74F0C3B9" w14:textId="77777777" w:rsidR="00E021D3" w:rsidRPr="00EC4D84" w:rsidRDefault="00EA486D" w:rsidP="00974093">
            <w:pPr>
              <w:pStyle w:val="2ndlevelbullet"/>
              <w:numPr>
                <w:ilvl w:val="0"/>
                <w:numId w:val="0"/>
              </w:numPr>
            </w:pPr>
            <w:r w:rsidRPr="00EA486D">
              <w:t xml:space="preserve">    </w:t>
            </w:r>
            <w:r w:rsidR="000A1613">
              <w:fldChar w:fldCharType="begin">
                <w:ffData>
                  <w:name w:val="Check4"/>
                  <w:enabled/>
                  <w:calcOnExit w:val="0"/>
                  <w:checkBox>
                    <w:sizeAuto/>
                    <w:default w:val="0"/>
                  </w:checkBox>
                </w:ffData>
              </w:fldChar>
            </w:r>
            <w:r w:rsidRPr="00EA486D">
              <w:instrText xml:space="preserve"> FORMCHECKBOX </w:instrText>
            </w:r>
            <w:r w:rsidR="00000000">
              <w:fldChar w:fldCharType="separate"/>
            </w:r>
            <w:r w:rsidR="000A1613">
              <w:fldChar w:fldCharType="end"/>
            </w:r>
            <w:r w:rsidRPr="00EA486D">
              <w:t xml:space="preserve">  </w:t>
            </w:r>
            <w:r w:rsidR="00E021D3" w:rsidRPr="00EC4D84">
              <w:t>Grievance not referred to the grievance procedure</w:t>
            </w:r>
          </w:p>
          <w:p w14:paraId="53918505" w14:textId="77777777" w:rsidR="00E021D3" w:rsidRPr="00EC4D84" w:rsidRDefault="00974093" w:rsidP="00974093">
            <w:pPr>
              <w:pStyle w:val="2ndlevelbullet"/>
              <w:numPr>
                <w:ilvl w:val="0"/>
                <w:numId w:val="0"/>
              </w:numPr>
            </w:pPr>
            <w:r w:rsidRPr="00974093">
              <w:t xml:space="preserve">    </w:t>
            </w:r>
            <w:r w:rsidR="000A1613">
              <w:fldChar w:fldCharType="begin">
                <w:ffData>
                  <w:name w:val="Check4"/>
                  <w:enabled/>
                  <w:calcOnExit w:val="0"/>
                  <w:checkBox>
                    <w:sizeAuto/>
                    <w:default w:val="0"/>
                  </w:checkBox>
                </w:ffData>
              </w:fldChar>
            </w:r>
            <w:r w:rsidRPr="00974093">
              <w:instrText xml:space="preserve"> FORMCHECKBOX </w:instrText>
            </w:r>
            <w:r w:rsidR="00000000">
              <w:fldChar w:fldCharType="separate"/>
            </w:r>
            <w:r w:rsidR="000A1613">
              <w:fldChar w:fldCharType="end"/>
            </w:r>
            <w:r w:rsidRPr="00974093">
              <w:t xml:space="preserve">  </w:t>
            </w:r>
            <w:r w:rsidR="00E021D3" w:rsidRPr="00EC4D84">
              <w:t>Grievance not referred to arbitration</w:t>
            </w:r>
          </w:p>
          <w:p w14:paraId="10A8F18D" w14:textId="77777777" w:rsidR="00E021D3" w:rsidRPr="00EC4D84" w:rsidRDefault="00974093" w:rsidP="00974093">
            <w:pPr>
              <w:pStyle w:val="2ndlevelbullet"/>
              <w:numPr>
                <w:ilvl w:val="0"/>
                <w:numId w:val="0"/>
              </w:numPr>
            </w:pPr>
            <w:r w:rsidRPr="005C3A0D">
              <w:t xml:space="preserve">    </w:t>
            </w:r>
            <w:r w:rsidR="000A1613">
              <w:fldChar w:fldCharType="begin">
                <w:ffData>
                  <w:name w:val="Check4"/>
                  <w:enabled/>
                  <w:calcOnExit w:val="0"/>
                  <w:checkBox>
                    <w:sizeAuto/>
                    <w:default w:val="0"/>
                  </w:checkBox>
                </w:ffData>
              </w:fldChar>
            </w:r>
            <w:r w:rsidRPr="005C3A0D">
              <w:instrText xml:space="preserve"> FORMCHECKBOX </w:instrText>
            </w:r>
            <w:r w:rsidR="00000000">
              <w:fldChar w:fldCharType="separate"/>
            </w:r>
            <w:r w:rsidR="000A1613">
              <w:fldChar w:fldCharType="end"/>
            </w:r>
            <w:r w:rsidRPr="005C3A0D">
              <w:t xml:space="preserve">  </w:t>
            </w:r>
            <w:r w:rsidR="00E021D3" w:rsidRPr="00EC4D84">
              <w:t>Grievance dropped or withdrawn</w:t>
            </w:r>
          </w:p>
          <w:p w14:paraId="3C4774CE" w14:textId="77777777" w:rsidR="00E021D3" w:rsidRPr="00EC4D84" w:rsidRDefault="00974093" w:rsidP="00974093">
            <w:pPr>
              <w:pStyle w:val="2ndlevelbullet"/>
              <w:numPr>
                <w:ilvl w:val="0"/>
                <w:numId w:val="0"/>
              </w:numPr>
            </w:pPr>
            <w:r w:rsidRPr="00974093">
              <w:t xml:space="preserve">    </w:t>
            </w:r>
            <w:r w:rsidR="000A1613">
              <w:fldChar w:fldCharType="begin">
                <w:ffData>
                  <w:name w:val="Check4"/>
                  <w:enabled/>
                  <w:calcOnExit w:val="0"/>
                  <w:checkBox>
                    <w:sizeAuto/>
                    <w:default w:val="0"/>
                  </w:checkBox>
                </w:ffData>
              </w:fldChar>
            </w:r>
            <w:r w:rsidRPr="00974093">
              <w:instrText xml:space="preserve"> FORMCHECKBOX </w:instrText>
            </w:r>
            <w:r w:rsidR="00000000">
              <w:fldChar w:fldCharType="separate"/>
            </w:r>
            <w:r w:rsidR="000A1613">
              <w:fldChar w:fldCharType="end"/>
            </w:r>
            <w:r w:rsidRPr="00974093">
              <w:t xml:space="preserve">  </w:t>
            </w:r>
            <w:r w:rsidR="00E021D3" w:rsidRPr="00EC4D84">
              <w:t>Grievance settled without your consent</w:t>
            </w:r>
          </w:p>
          <w:p w14:paraId="1C58E0B9" w14:textId="77777777" w:rsidR="00E021D3" w:rsidRPr="00EC4D84" w:rsidRDefault="00974093" w:rsidP="00974093">
            <w:pPr>
              <w:pStyle w:val="2ndlevelbullet"/>
              <w:numPr>
                <w:ilvl w:val="0"/>
                <w:numId w:val="0"/>
              </w:numPr>
            </w:pPr>
            <w:r w:rsidRPr="00974093">
              <w:t xml:space="preserve">    </w:t>
            </w:r>
            <w:r w:rsidR="000A1613">
              <w:fldChar w:fldCharType="begin">
                <w:ffData>
                  <w:name w:val="Check4"/>
                  <w:enabled/>
                  <w:calcOnExit w:val="0"/>
                  <w:checkBox>
                    <w:sizeAuto/>
                    <w:default w:val="0"/>
                  </w:checkBox>
                </w:ffData>
              </w:fldChar>
            </w:r>
            <w:r w:rsidRPr="00974093">
              <w:instrText xml:space="preserve"> FORMCHECKBOX </w:instrText>
            </w:r>
            <w:r w:rsidR="00000000">
              <w:fldChar w:fldCharType="separate"/>
            </w:r>
            <w:r w:rsidR="000A1613">
              <w:fldChar w:fldCharType="end"/>
            </w:r>
            <w:r w:rsidRPr="00974093">
              <w:t xml:space="preserve">  </w:t>
            </w:r>
            <w:r w:rsidR="00E021D3" w:rsidRPr="00EC4D84">
              <w:t>Handling of grievance at arbitration</w:t>
            </w:r>
          </w:p>
          <w:p w14:paraId="18B1E38A" w14:textId="77777777" w:rsidR="00E021D3" w:rsidRPr="00EC4D84" w:rsidRDefault="00974093" w:rsidP="00974093">
            <w:pPr>
              <w:pStyle w:val="2ndlevelbullet"/>
              <w:numPr>
                <w:ilvl w:val="0"/>
                <w:numId w:val="0"/>
              </w:numPr>
              <w:rPr>
                <w:lang w:bidi="he-IL"/>
              </w:rPr>
            </w:pPr>
            <w:r w:rsidRPr="00974093">
              <w:t xml:space="preserve">    </w:t>
            </w:r>
            <w:r w:rsidR="000A1613">
              <w:fldChar w:fldCharType="begin">
                <w:ffData>
                  <w:name w:val="Check4"/>
                  <w:enabled/>
                  <w:calcOnExit w:val="0"/>
                  <w:checkBox>
                    <w:sizeAuto/>
                    <w:default w:val="0"/>
                  </w:checkBox>
                </w:ffData>
              </w:fldChar>
            </w:r>
            <w:r w:rsidRPr="00974093">
              <w:instrText xml:space="preserve"> FORMCHECKBOX </w:instrText>
            </w:r>
            <w:r w:rsidR="00000000">
              <w:fldChar w:fldCharType="separate"/>
            </w:r>
            <w:r w:rsidR="000A1613">
              <w:fldChar w:fldCharType="end"/>
            </w:r>
            <w:r w:rsidRPr="00974093">
              <w:t xml:space="preserve">  </w:t>
            </w:r>
            <w:r w:rsidR="00E021D3" w:rsidRPr="00EC4D84">
              <w:rPr>
                <w:lang w:bidi="he-IL"/>
              </w:rPr>
              <w:t>Failure of union to convey to you its decision concerning the grievance</w:t>
            </w:r>
          </w:p>
          <w:p w14:paraId="7B72DFCC" w14:textId="77777777" w:rsidR="00E021D3" w:rsidRPr="00EC4D84" w:rsidRDefault="00974093" w:rsidP="00974093">
            <w:pPr>
              <w:pStyle w:val="2ndlevelbullet"/>
              <w:numPr>
                <w:ilvl w:val="0"/>
                <w:numId w:val="0"/>
              </w:numPr>
            </w:pPr>
            <w:r w:rsidRPr="005C3A0D">
              <w:t xml:space="preserve">    </w:t>
            </w:r>
            <w:r w:rsidR="000A1613">
              <w:fldChar w:fldCharType="begin">
                <w:ffData>
                  <w:name w:val="Check4"/>
                  <w:enabled/>
                  <w:calcOnExit w:val="0"/>
                  <w:checkBox>
                    <w:sizeAuto/>
                    <w:default w:val="0"/>
                  </w:checkBox>
                </w:ffData>
              </w:fldChar>
            </w:r>
            <w:r w:rsidRPr="005C3A0D">
              <w:instrText xml:space="preserve"> FORMCHECKBOX </w:instrText>
            </w:r>
            <w:r w:rsidR="00000000">
              <w:fldChar w:fldCharType="separate"/>
            </w:r>
            <w:r w:rsidR="000A1613">
              <w:fldChar w:fldCharType="end"/>
            </w:r>
            <w:r w:rsidRPr="005C3A0D">
              <w:t xml:space="preserve">  </w:t>
            </w:r>
            <w:r w:rsidR="00E021D3" w:rsidRPr="00EC4D84">
              <w:t>Other (specify):</w:t>
            </w:r>
            <w:r w:rsidR="00E021D3" w:rsidRPr="00EC4D84">
              <w:rPr>
                <w:sz w:val="20"/>
                <w:szCs w:val="20"/>
              </w:rPr>
              <w:t xml:space="preserve">  _____________________</w:t>
            </w:r>
            <w:r w:rsidR="00EC4D84">
              <w:rPr>
                <w:sz w:val="20"/>
                <w:szCs w:val="20"/>
              </w:rPr>
              <w:t>________</w:t>
            </w:r>
            <w:r w:rsidR="00E021D3" w:rsidRPr="00EC4D84">
              <w:rPr>
                <w:sz w:val="20"/>
                <w:szCs w:val="20"/>
              </w:rPr>
              <w:t>__________________________________</w:t>
            </w:r>
          </w:p>
          <w:p w14:paraId="01009DEF" w14:textId="77777777" w:rsidR="00E021D3" w:rsidRDefault="00AB06D3" w:rsidP="00734DAC">
            <w:pPr>
              <w:autoSpaceDE w:val="0"/>
              <w:autoSpaceDN w:val="0"/>
              <w:adjustRightInd w:val="0"/>
              <w:spacing w:before="240"/>
              <w:rPr>
                <w:rFonts w:cs="Arial"/>
                <w:color w:val="000000" w:themeColor="text1"/>
              </w:rPr>
            </w:pPr>
            <w:r w:rsidRPr="007E0ECE">
              <w:rPr>
                <w:rFonts w:cs="Arial"/>
                <w:b/>
                <w:color w:val="000000" w:themeColor="text1"/>
              </w:rPr>
              <w:t xml:space="preserve">How </w:t>
            </w:r>
            <w:r>
              <w:rPr>
                <w:rFonts w:cs="Arial"/>
                <w:b/>
                <w:color w:val="000000" w:themeColor="text1"/>
              </w:rPr>
              <w:t>did the union fail to fairly represent you</w:t>
            </w:r>
            <w:r w:rsidRPr="007E0ECE">
              <w:rPr>
                <w:rFonts w:cs="Arial"/>
                <w:b/>
                <w:color w:val="000000" w:themeColor="text1"/>
              </w:rPr>
              <w:t>?</w:t>
            </w:r>
          </w:p>
          <w:p w14:paraId="0FB78104" w14:textId="77777777" w:rsidR="00E021D3" w:rsidRDefault="00E021D3" w:rsidP="005B638E">
            <w:pPr>
              <w:rPr>
                <w:sz w:val="20"/>
                <w:szCs w:val="20"/>
              </w:rPr>
            </w:pPr>
          </w:p>
          <w:p w14:paraId="0DDD29DC" w14:textId="77777777" w:rsidR="00AB06D3" w:rsidRPr="00B542B7" w:rsidRDefault="00AB06D3" w:rsidP="00734DAC">
            <w:r>
              <w:t xml:space="preserve">Please describe, if applicable, how </w:t>
            </w:r>
            <w:r w:rsidRPr="00B3390A">
              <w:t>each</w:t>
            </w:r>
            <w:r>
              <w:t xml:space="preserve"> conduct applies to your complaint against the union: </w:t>
            </w:r>
          </w:p>
          <w:p w14:paraId="789B8CC3" w14:textId="77777777" w:rsidR="00AB06D3" w:rsidRPr="00AB06D3" w:rsidRDefault="00974093" w:rsidP="00974093">
            <w:pPr>
              <w:pStyle w:val="2ndlevelbullet"/>
              <w:numPr>
                <w:ilvl w:val="0"/>
                <w:numId w:val="0"/>
              </w:numPr>
              <w:ind w:left="709" w:hanging="283"/>
              <w:rPr>
                <w:b/>
                <w:sz w:val="20"/>
                <w:szCs w:val="20"/>
              </w:rPr>
            </w:pPr>
            <w:r w:rsidRPr="005C3A0D">
              <w:t xml:space="preserve">    </w:t>
            </w:r>
            <w:r w:rsidR="000A1613">
              <w:fldChar w:fldCharType="begin">
                <w:ffData>
                  <w:name w:val="Check4"/>
                  <w:enabled/>
                  <w:calcOnExit w:val="0"/>
                  <w:checkBox>
                    <w:sizeAuto/>
                    <w:default w:val="0"/>
                  </w:checkBox>
                </w:ffData>
              </w:fldChar>
            </w:r>
            <w:r w:rsidRPr="005C3A0D">
              <w:instrText xml:space="preserve"> FORMCHECKBOX </w:instrText>
            </w:r>
            <w:r w:rsidR="00000000">
              <w:fldChar w:fldCharType="separate"/>
            </w:r>
            <w:r w:rsidR="000A1613">
              <w:fldChar w:fldCharType="end"/>
            </w:r>
            <w:r w:rsidRPr="005C3A0D">
              <w:t xml:space="preserve">  </w:t>
            </w:r>
            <w:r w:rsidR="00AB06D3" w:rsidRPr="00AB06D3">
              <w:rPr>
                <w:b/>
              </w:rPr>
              <w:t>Arbitrary Conduct</w:t>
            </w:r>
          </w:p>
          <w:p w14:paraId="02740101" w14:textId="77777777" w:rsidR="00E021D3" w:rsidRDefault="00997459" w:rsidP="00734DAC">
            <w:pPr>
              <w:rPr>
                <w:sz w:val="20"/>
                <w:szCs w:val="20"/>
              </w:rPr>
            </w:pPr>
            <w:r w:rsidRPr="001139AD">
              <w:t xml:space="preserve">Arbitrary conduct by a union generally means that the union has failed to investigate a grievance or </w:t>
            </w:r>
            <w:r>
              <w:t xml:space="preserve">an </w:t>
            </w:r>
            <w:r w:rsidRPr="001139AD">
              <w:t xml:space="preserve">issue or has handled the case in a superficial manner. However, </w:t>
            </w:r>
            <w:r>
              <w:t>this</w:t>
            </w:r>
            <w:r w:rsidRPr="001139AD">
              <w:t xml:space="preserve"> does not mean that </w:t>
            </w:r>
            <w:r>
              <w:t>the</w:t>
            </w:r>
            <w:r w:rsidRPr="001139AD">
              <w:t xml:space="preserve"> union cannot make mistakes or that it must always be correct in every assessment it makes.</w:t>
            </w:r>
          </w:p>
          <w:p w14:paraId="37572B4D" w14:textId="77777777" w:rsidR="00E021D3" w:rsidRDefault="00E021D3" w:rsidP="005B638E">
            <w:pPr>
              <w:rPr>
                <w:sz w:val="20"/>
                <w:szCs w:val="20"/>
              </w:rPr>
            </w:pPr>
          </w:p>
          <w:p w14:paraId="2624FBB3" w14:textId="77777777" w:rsidR="00997459" w:rsidRDefault="00997459" w:rsidP="00997459">
            <w:pPr>
              <w:jc w:val="both"/>
            </w:pPr>
            <w:r>
              <w:t>Please describe why you believe that your union acted in a manner that was arbitrary with respect to your rights under the collective agreement: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997459" w14:paraId="5C787EDE" w14:textId="77777777" w:rsidTr="00997459">
              <w:tc>
                <w:tcPr>
                  <w:tcW w:w="9345" w:type="dxa"/>
                </w:tcPr>
                <w:p w14:paraId="73D8BA85" w14:textId="77777777" w:rsidR="00997459" w:rsidRDefault="00997459" w:rsidP="00997459">
                  <w:pPr>
                    <w:spacing w:line="360" w:lineRule="auto"/>
                    <w:rPr>
                      <w:sz w:val="20"/>
                      <w:szCs w:val="20"/>
                    </w:rPr>
                  </w:pPr>
                </w:p>
              </w:tc>
            </w:tr>
            <w:tr w:rsidR="00997459" w14:paraId="69846C93" w14:textId="77777777" w:rsidTr="00997459">
              <w:tc>
                <w:tcPr>
                  <w:tcW w:w="9345" w:type="dxa"/>
                </w:tcPr>
                <w:p w14:paraId="15A802E9" w14:textId="77777777" w:rsidR="00997459" w:rsidRDefault="00997459" w:rsidP="00997459">
                  <w:pPr>
                    <w:spacing w:line="360" w:lineRule="auto"/>
                    <w:rPr>
                      <w:sz w:val="20"/>
                      <w:szCs w:val="20"/>
                    </w:rPr>
                  </w:pPr>
                </w:p>
              </w:tc>
            </w:tr>
            <w:tr w:rsidR="00997459" w14:paraId="57048C5D" w14:textId="77777777" w:rsidTr="00997459">
              <w:tc>
                <w:tcPr>
                  <w:tcW w:w="9345" w:type="dxa"/>
                </w:tcPr>
                <w:p w14:paraId="18462BA1" w14:textId="77777777" w:rsidR="00997459" w:rsidRDefault="00997459" w:rsidP="00997459">
                  <w:pPr>
                    <w:spacing w:line="360" w:lineRule="auto"/>
                    <w:rPr>
                      <w:sz w:val="20"/>
                      <w:szCs w:val="20"/>
                    </w:rPr>
                  </w:pPr>
                </w:p>
              </w:tc>
            </w:tr>
            <w:tr w:rsidR="00997459" w14:paraId="11BA64BF" w14:textId="77777777" w:rsidTr="00997459">
              <w:tc>
                <w:tcPr>
                  <w:tcW w:w="9345" w:type="dxa"/>
                </w:tcPr>
                <w:p w14:paraId="6489B38F" w14:textId="77777777" w:rsidR="00997459" w:rsidRDefault="00997459" w:rsidP="00997459">
                  <w:pPr>
                    <w:spacing w:line="360" w:lineRule="auto"/>
                    <w:rPr>
                      <w:sz w:val="20"/>
                      <w:szCs w:val="20"/>
                    </w:rPr>
                  </w:pPr>
                </w:p>
              </w:tc>
            </w:tr>
            <w:tr w:rsidR="00997459" w14:paraId="3E94BD71" w14:textId="77777777" w:rsidTr="00997459">
              <w:tc>
                <w:tcPr>
                  <w:tcW w:w="9345" w:type="dxa"/>
                </w:tcPr>
                <w:p w14:paraId="36B7A72A" w14:textId="77777777" w:rsidR="00997459" w:rsidRDefault="00997459" w:rsidP="00997459">
                  <w:pPr>
                    <w:spacing w:line="360" w:lineRule="auto"/>
                    <w:rPr>
                      <w:sz w:val="20"/>
                      <w:szCs w:val="20"/>
                    </w:rPr>
                  </w:pPr>
                </w:p>
              </w:tc>
            </w:tr>
            <w:tr w:rsidR="00997459" w14:paraId="537866BA" w14:textId="77777777" w:rsidTr="00997459">
              <w:tc>
                <w:tcPr>
                  <w:tcW w:w="9345" w:type="dxa"/>
                </w:tcPr>
                <w:p w14:paraId="6B3460F4" w14:textId="77777777" w:rsidR="00997459" w:rsidRDefault="00997459" w:rsidP="00997459">
                  <w:pPr>
                    <w:spacing w:line="360" w:lineRule="auto"/>
                    <w:rPr>
                      <w:sz w:val="20"/>
                      <w:szCs w:val="20"/>
                    </w:rPr>
                  </w:pPr>
                </w:p>
              </w:tc>
            </w:tr>
            <w:tr w:rsidR="00F21DE6" w14:paraId="0CBAC73B" w14:textId="77777777" w:rsidTr="00997459">
              <w:tc>
                <w:tcPr>
                  <w:tcW w:w="9345" w:type="dxa"/>
                </w:tcPr>
                <w:p w14:paraId="4D09D199" w14:textId="77777777" w:rsidR="00F21DE6" w:rsidRDefault="00F21DE6" w:rsidP="00997459">
                  <w:pPr>
                    <w:spacing w:line="360" w:lineRule="auto"/>
                    <w:rPr>
                      <w:sz w:val="20"/>
                      <w:szCs w:val="20"/>
                    </w:rPr>
                  </w:pPr>
                </w:p>
              </w:tc>
            </w:tr>
            <w:tr w:rsidR="008E7B8E" w14:paraId="033DC43B" w14:textId="77777777" w:rsidTr="00997459">
              <w:tc>
                <w:tcPr>
                  <w:tcW w:w="9345" w:type="dxa"/>
                </w:tcPr>
                <w:p w14:paraId="7479E471" w14:textId="77777777" w:rsidR="008E7B8E" w:rsidRDefault="008E7B8E" w:rsidP="00997459">
                  <w:pPr>
                    <w:spacing w:line="360" w:lineRule="auto"/>
                    <w:rPr>
                      <w:sz w:val="20"/>
                      <w:szCs w:val="20"/>
                    </w:rPr>
                  </w:pPr>
                </w:p>
              </w:tc>
            </w:tr>
          </w:tbl>
          <w:p w14:paraId="739DC49A" w14:textId="77777777" w:rsidR="00997459" w:rsidRPr="00997459" w:rsidRDefault="00974093" w:rsidP="00974093">
            <w:pPr>
              <w:pStyle w:val="2ndlevelbullet"/>
              <w:numPr>
                <w:ilvl w:val="0"/>
                <w:numId w:val="0"/>
              </w:numPr>
              <w:ind w:left="709" w:hanging="283"/>
              <w:rPr>
                <w:b/>
                <w:sz w:val="20"/>
                <w:szCs w:val="20"/>
              </w:rPr>
            </w:pPr>
            <w:r w:rsidRPr="005C3A0D">
              <w:lastRenderedPageBreak/>
              <w:t xml:space="preserve">    </w:t>
            </w:r>
            <w:r w:rsidR="000A1613">
              <w:fldChar w:fldCharType="begin">
                <w:ffData>
                  <w:name w:val="Check4"/>
                  <w:enabled/>
                  <w:calcOnExit w:val="0"/>
                  <w:checkBox>
                    <w:sizeAuto/>
                    <w:default w:val="0"/>
                  </w:checkBox>
                </w:ffData>
              </w:fldChar>
            </w:r>
            <w:r w:rsidRPr="005C3A0D">
              <w:instrText xml:space="preserve"> FORMCHECKBOX </w:instrText>
            </w:r>
            <w:r w:rsidR="00000000">
              <w:fldChar w:fldCharType="separate"/>
            </w:r>
            <w:r w:rsidR="000A1613">
              <w:fldChar w:fldCharType="end"/>
            </w:r>
            <w:r w:rsidRPr="005C3A0D">
              <w:t xml:space="preserve">  </w:t>
            </w:r>
            <w:r w:rsidR="00997459" w:rsidRPr="00997459">
              <w:rPr>
                <w:b/>
              </w:rPr>
              <w:t>Discriminatory Conduct</w:t>
            </w:r>
          </w:p>
          <w:p w14:paraId="068C387E" w14:textId="77777777" w:rsidR="00997459" w:rsidRDefault="00997459" w:rsidP="00734DAC">
            <w:pPr>
              <w:rPr>
                <w:sz w:val="20"/>
                <w:szCs w:val="20"/>
              </w:rPr>
            </w:pPr>
            <w:r w:rsidRPr="001139AD">
              <w:t xml:space="preserve">A trade union must not discriminate against an employee on a ground such as age, race, religion, </w:t>
            </w:r>
            <w:r>
              <w:t>gender</w:t>
            </w:r>
            <w:r w:rsidRPr="001139AD">
              <w:t xml:space="preserve"> or medical condition</w:t>
            </w:r>
            <w:r>
              <w:t>. Also, it must not treat</w:t>
            </w:r>
            <w:r w:rsidRPr="001139AD">
              <w:t xml:space="preserve"> individuals or groups of employees differently based on unreasonable or irrational grounds. However, this does not mean that every instance of different treatment is discriminatory.</w:t>
            </w:r>
          </w:p>
          <w:p w14:paraId="4C5FFD95" w14:textId="77777777" w:rsidR="00997459" w:rsidRDefault="00997459" w:rsidP="005B638E">
            <w:pPr>
              <w:rPr>
                <w:sz w:val="20"/>
                <w:szCs w:val="20"/>
              </w:rPr>
            </w:pPr>
          </w:p>
          <w:p w14:paraId="199025BB" w14:textId="77777777" w:rsidR="00997459" w:rsidRDefault="00997459" w:rsidP="00997459">
            <w:pPr>
              <w:jc w:val="both"/>
            </w:pPr>
            <w:r>
              <w:t>Please describe why you believe that your union acted in a manner that was discriminatory with respect to your rights under the collective agreement: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997459" w14:paraId="20232A0E" w14:textId="77777777" w:rsidTr="005B638E">
              <w:tc>
                <w:tcPr>
                  <w:tcW w:w="9345" w:type="dxa"/>
                </w:tcPr>
                <w:p w14:paraId="4A04404A" w14:textId="77777777" w:rsidR="00997459" w:rsidRDefault="00997459" w:rsidP="005B638E">
                  <w:pPr>
                    <w:spacing w:line="360" w:lineRule="auto"/>
                    <w:rPr>
                      <w:sz w:val="20"/>
                      <w:szCs w:val="20"/>
                    </w:rPr>
                  </w:pPr>
                </w:p>
              </w:tc>
            </w:tr>
            <w:tr w:rsidR="00997459" w14:paraId="2CFA92DC" w14:textId="77777777" w:rsidTr="005B638E">
              <w:tc>
                <w:tcPr>
                  <w:tcW w:w="9345" w:type="dxa"/>
                </w:tcPr>
                <w:p w14:paraId="00112665" w14:textId="77777777" w:rsidR="00997459" w:rsidRDefault="00997459" w:rsidP="005B638E">
                  <w:pPr>
                    <w:spacing w:line="360" w:lineRule="auto"/>
                    <w:rPr>
                      <w:sz w:val="20"/>
                      <w:szCs w:val="20"/>
                    </w:rPr>
                  </w:pPr>
                </w:p>
              </w:tc>
            </w:tr>
            <w:tr w:rsidR="00997459" w14:paraId="035EB289" w14:textId="77777777" w:rsidTr="005B638E">
              <w:tc>
                <w:tcPr>
                  <w:tcW w:w="9345" w:type="dxa"/>
                </w:tcPr>
                <w:p w14:paraId="23E0D52C" w14:textId="77777777" w:rsidR="00997459" w:rsidRDefault="00997459" w:rsidP="005B638E">
                  <w:pPr>
                    <w:spacing w:line="360" w:lineRule="auto"/>
                    <w:rPr>
                      <w:sz w:val="20"/>
                      <w:szCs w:val="20"/>
                    </w:rPr>
                  </w:pPr>
                </w:p>
              </w:tc>
            </w:tr>
            <w:tr w:rsidR="00997459" w14:paraId="3ECE94AB" w14:textId="77777777" w:rsidTr="005B638E">
              <w:tc>
                <w:tcPr>
                  <w:tcW w:w="9345" w:type="dxa"/>
                </w:tcPr>
                <w:p w14:paraId="62F3D210" w14:textId="77777777" w:rsidR="00997459" w:rsidRDefault="00997459" w:rsidP="005B638E">
                  <w:pPr>
                    <w:spacing w:line="360" w:lineRule="auto"/>
                    <w:rPr>
                      <w:sz w:val="20"/>
                      <w:szCs w:val="20"/>
                    </w:rPr>
                  </w:pPr>
                </w:p>
              </w:tc>
            </w:tr>
            <w:tr w:rsidR="00997459" w14:paraId="6AA6B9EC" w14:textId="77777777" w:rsidTr="005B638E">
              <w:tc>
                <w:tcPr>
                  <w:tcW w:w="9345" w:type="dxa"/>
                </w:tcPr>
                <w:p w14:paraId="162A2A55" w14:textId="77777777" w:rsidR="00997459" w:rsidRDefault="00997459" w:rsidP="005B638E">
                  <w:pPr>
                    <w:spacing w:line="360" w:lineRule="auto"/>
                    <w:rPr>
                      <w:sz w:val="20"/>
                      <w:szCs w:val="20"/>
                    </w:rPr>
                  </w:pPr>
                </w:p>
              </w:tc>
            </w:tr>
            <w:tr w:rsidR="00997459" w14:paraId="7F108C47" w14:textId="77777777" w:rsidTr="005B638E">
              <w:tc>
                <w:tcPr>
                  <w:tcW w:w="9345" w:type="dxa"/>
                </w:tcPr>
                <w:p w14:paraId="193771AC" w14:textId="77777777" w:rsidR="00997459" w:rsidRDefault="00997459" w:rsidP="005B638E">
                  <w:pPr>
                    <w:spacing w:line="360" w:lineRule="auto"/>
                    <w:rPr>
                      <w:sz w:val="20"/>
                      <w:szCs w:val="20"/>
                    </w:rPr>
                  </w:pPr>
                </w:p>
              </w:tc>
            </w:tr>
            <w:tr w:rsidR="0093505C" w14:paraId="62838055" w14:textId="77777777" w:rsidTr="005B638E">
              <w:tc>
                <w:tcPr>
                  <w:tcW w:w="9345" w:type="dxa"/>
                </w:tcPr>
                <w:p w14:paraId="38E273DC" w14:textId="77777777" w:rsidR="0093505C" w:rsidRDefault="0093505C" w:rsidP="005B638E">
                  <w:pPr>
                    <w:spacing w:line="360" w:lineRule="auto"/>
                    <w:rPr>
                      <w:sz w:val="20"/>
                      <w:szCs w:val="20"/>
                    </w:rPr>
                  </w:pPr>
                </w:p>
              </w:tc>
            </w:tr>
            <w:tr w:rsidR="00734DAC" w14:paraId="31C19CA0" w14:textId="77777777" w:rsidTr="005B638E">
              <w:tc>
                <w:tcPr>
                  <w:tcW w:w="9345" w:type="dxa"/>
                </w:tcPr>
                <w:p w14:paraId="69DF2CAB" w14:textId="77777777" w:rsidR="00734DAC" w:rsidRDefault="00734DAC" w:rsidP="005B638E">
                  <w:pPr>
                    <w:spacing w:line="360" w:lineRule="auto"/>
                    <w:rPr>
                      <w:sz w:val="20"/>
                      <w:szCs w:val="20"/>
                    </w:rPr>
                  </w:pPr>
                </w:p>
              </w:tc>
            </w:tr>
            <w:tr w:rsidR="00734DAC" w14:paraId="5148389B" w14:textId="77777777" w:rsidTr="005B638E">
              <w:tc>
                <w:tcPr>
                  <w:tcW w:w="9345" w:type="dxa"/>
                </w:tcPr>
                <w:p w14:paraId="6BA26D4E" w14:textId="77777777" w:rsidR="00734DAC" w:rsidRDefault="00734DAC" w:rsidP="005B638E">
                  <w:pPr>
                    <w:spacing w:line="360" w:lineRule="auto"/>
                    <w:rPr>
                      <w:sz w:val="20"/>
                      <w:szCs w:val="20"/>
                    </w:rPr>
                  </w:pPr>
                </w:p>
              </w:tc>
            </w:tr>
            <w:tr w:rsidR="00734DAC" w14:paraId="3BB090CF" w14:textId="77777777" w:rsidTr="005B638E">
              <w:tc>
                <w:tcPr>
                  <w:tcW w:w="9345" w:type="dxa"/>
                </w:tcPr>
                <w:p w14:paraId="5AB0621B" w14:textId="77777777" w:rsidR="00734DAC" w:rsidRDefault="00734DAC" w:rsidP="005B638E">
                  <w:pPr>
                    <w:spacing w:line="360" w:lineRule="auto"/>
                    <w:rPr>
                      <w:sz w:val="20"/>
                      <w:szCs w:val="20"/>
                    </w:rPr>
                  </w:pPr>
                </w:p>
              </w:tc>
            </w:tr>
            <w:tr w:rsidR="00734DAC" w14:paraId="217D0D2D" w14:textId="77777777" w:rsidTr="005B638E">
              <w:tc>
                <w:tcPr>
                  <w:tcW w:w="9345" w:type="dxa"/>
                </w:tcPr>
                <w:p w14:paraId="7FB0175B" w14:textId="77777777" w:rsidR="00734DAC" w:rsidRDefault="00734DAC" w:rsidP="005B638E">
                  <w:pPr>
                    <w:spacing w:line="360" w:lineRule="auto"/>
                    <w:rPr>
                      <w:sz w:val="20"/>
                      <w:szCs w:val="20"/>
                    </w:rPr>
                  </w:pPr>
                </w:p>
              </w:tc>
            </w:tr>
          </w:tbl>
          <w:p w14:paraId="556F286D" w14:textId="77777777" w:rsidR="00997459" w:rsidRPr="009802E0" w:rsidRDefault="00974093" w:rsidP="00974093">
            <w:pPr>
              <w:pStyle w:val="2ndlevelbullet"/>
              <w:numPr>
                <w:ilvl w:val="0"/>
                <w:numId w:val="0"/>
              </w:numPr>
              <w:ind w:left="709" w:hanging="283"/>
              <w:rPr>
                <w:b/>
                <w:sz w:val="20"/>
                <w:szCs w:val="20"/>
              </w:rPr>
            </w:pPr>
            <w:r w:rsidRPr="005C3A0D">
              <w:t xml:space="preserve">    </w:t>
            </w:r>
            <w:r w:rsidR="000A1613">
              <w:fldChar w:fldCharType="begin">
                <w:ffData>
                  <w:name w:val="Check4"/>
                  <w:enabled/>
                  <w:calcOnExit w:val="0"/>
                  <w:checkBox>
                    <w:sizeAuto/>
                    <w:default w:val="0"/>
                  </w:checkBox>
                </w:ffData>
              </w:fldChar>
            </w:r>
            <w:r w:rsidRPr="005C3A0D">
              <w:instrText xml:space="preserve"> FORMCHECKBOX </w:instrText>
            </w:r>
            <w:r w:rsidR="00000000">
              <w:fldChar w:fldCharType="separate"/>
            </w:r>
            <w:r w:rsidR="000A1613">
              <w:fldChar w:fldCharType="end"/>
            </w:r>
            <w:r w:rsidRPr="005C3A0D">
              <w:t xml:space="preserve">  </w:t>
            </w:r>
            <w:r w:rsidR="009802E0" w:rsidRPr="009802E0">
              <w:rPr>
                <w:b/>
              </w:rPr>
              <w:t>Bad Faith</w:t>
            </w:r>
          </w:p>
          <w:p w14:paraId="246EB677" w14:textId="77777777" w:rsidR="009802E0" w:rsidRDefault="009802E0" w:rsidP="009802E0">
            <w:pPr>
              <w:rPr>
                <w:sz w:val="20"/>
                <w:szCs w:val="20"/>
              </w:rPr>
            </w:pPr>
            <w:r w:rsidRPr="001139AD">
              <w:t xml:space="preserve">A union must not act with an improper purpose. </w:t>
            </w:r>
            <w:r>
              <w:t>The conduct</w:t>
            </w:r>
            <w:r w:rsidRPr="001139AD">
              <w:t xml:space="preserve"> or a decision </w:t>
            </w:r>
            <w:r>
              <w:t xml:space="preserve">of the union </w:t>
            </w:r>
            <w:r w:rsidRPr="001139AD">
              <w:t>motivated by personal feelings of hostility or ill will may constitute bad faith.</w:t>
            </w:r>
          </w:p>
          <w:p w14:paraId="465AB70A" w14:textId="77777777" w:rsidR="009802E0" w:rsidRDefault="009802E0" w:rsidP="009802E0">
            <w:pPr>
              <w:rPr>
                <w:sz w:val="20"/>
                <w:szCs w:val="20"/>
              </w:rPr>
            </w:pPr>
          </w:p>
          <w:p w14:paraId="212CE33C" w14:textId="77777777" w:rsidR="009802E0" w:rsidRDefault="009802E0" w:rsidP="009802E0">
            <w:r>
              <w:t>Please describe why you believe that your union acted in bad faith with respect to your rights under the collective agreement: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9802E0" w14:paraId="3A5B3157" w14:textId="77777777" w:rsidTr="005B638E">
              <w:tc>
                <w:tcPr>
                  <w:tcW w:w="9345" w:type="dxa"/>
                </w:tcPr>
                <w:p w14:paraId="52163E27" w14:textId="77777777" w:rsidR="009802E0" w:rsidRDefault="009802E0" w:rsidP="005B638E">
                  <w:pPr>
                    <w:spacing w:line="360" w:lineRule="auto"/>
                    <w:rPr>
                      <w:sz w:val="20"/>
                      <w:szCs w:val="20"/>
                    </w:rPr>
                  </w:pPr>
                </w:p>
              </w:tc>
            </w:tr>
            <w:tr w:rsidR="009802E0" w14:paraId="7CD0302C" w14:textId="77777777" w:rsidTr="005B638E">
              <w:tc>
                <w:tcPr>
                  <w:tcW w:w="9345" w:type="dxa"/>
                </w:tcPr>
                <w:p w14:paraId="5780A1E8" w14:textId="77777777" w:rsidR="009802E0" w:rsidRDefault="009802E0" w:rsidP="005B638E">
                  <w:pPr>
                    <w:spacing w:line="360" w:lineRule="auto"/>
                    <w:rPr>
                      <w:sz w:val="20"/>
                      <w:szCs w:val="20"/>
                    </w:rPr>
                  </w:pPr>
                </w:p>
              </w:tc>
            </w:tr>
            <w:tr w:rsidR="009802E0" w14:paraId="5BAAF690" w14:textId="77777777" w:rsidTr="005B638E">
              <w:tc>
                <w:tcPr>
                  <w:tcW w:w="9345" w:type="dxa"/>
                </w:tcPr>
                <w:p w14:paraId="59D50197" w14:textId="77777777" w:rsidR="009802E0" w:rsidRDefault="009802E0" w:rsidP="005B638E">
                  <w:pPr>
                    <w:spacing w:line="360" w:lineRule="auto"/>
                    <w:rPr>
                      <w:sz w:val="20"/>
                      <w:szCs w:val="20"/>
                    </w:rPr>
                  </w:pPr>
                </w:p>
              </w:tc>
            </w:tr>
            <w:tr w:rsidR="009802E0" w14:paraId="5156BC96" w14:textId="77777777" w:rsidTr="005B638E">
              <w:tc>
                <w:tcPr>
                  <w:tcW w:w="9345" w:type="dxa"/>
                </w:tcPr>
                <w:p w14:paraId="48C1E40E" w14:textId="77777777" w:rsidR="009802E0" w:rsidRDefault="009802E0" w:rsidP="005B638E">
                  <w:pPr>
                    <w:spacing w:line="360" w:lineRule="auto"/>
                    <w:rPr>
                      <w:sz w:val="20"/>
                      <w:szCs w:val="20"/>
                    </w:rPr>
                  </w:pPr>
                </w:p>
              </w:tc>
            </w:tr>
            <w:tr w:rsidR="009802E0" w14:paraId="5DB1A10B" w14:textId="77777777" w:rsidTr="005B638E">
              <w:tc>
                <w:tcPr>
                  <w:tcW w:w="9345" w:type="dxa"/>
                </w:tcPr>
                <w:p w14:paraId="078D959F" w14:textId="77777777" w:rsidR="009802E0" w:rsidRDefault="009802E0" w:rsidP="005B638E">
                  <w:pPr>
                    <w:spacing w:line="360" w:lineRule="auto"/>
                    <w:rPr>
                      <w:sz w:val="20"/>
                      <w:szCs w:val="20"/>
                    </w:rPr>
                  </w:pPr>
                </w:p>
              </w:tc>
            </w:tr>
            <w:tr w:rsidR="009802E0" w14:paraId="6BA1F843" w14:textId="77777777" w:rsidTr="005B638E">
              <w:tc>
                <w:tcPr>
                  <w:tcW w:w="9345" w:type="dxa"/>
                </w:tcPr>
                <w:p w14:paraId="027C0A40" w14:textId="77777777" w:rsidR="009802E0" w:rsidRDefault="009802E0" w:rsidP="005B638E">
                  <w:pPr>
                    <w:spacing w:line="360" w:lineRule="auto"/>
                    <w:rPr>
                      <w:sz w:val="20"/>
                      <w:szCs w:val="20"/>
                    </w:rPr>
                  </w:pPr>
                </w:p>
              </w:tc>
            </w:tr>
            <w:tr w:rsidR="0093505C" w14:paraId="7ADE8726" w14:textId="77777777" w:rsidTr="005B638E">
              <w:tc>
                <w:tcPr>
                  <w:tcW w:w="9345" w:type="dxa"/>
                </w:tcPr>
                <w:p w14:paraId="3FBE1954" w14:textId="77777777" w:rsidR="0093505C" w:rsidRDefault="0093505C" w:rsidP="005B638E">
                  <w:pPr>
                    <w:spacing w:line="360" w:lineRule="auto"/>
                    <w:rPr>
                      <w:sz w:val="20"/>
                      <w:szCs w:val="20"/>
                    </w:rPr>
                  </w:pPr>
                </w:p>
              </w:tc>
            </w:tr>
            <w:tr w:rsidR="00734DAC" w14:paraId="337E5DDA" w14:textId="77777777" w:rsidTr="005B638E">
              <w:tc>
                <w:tcPr>
                  <w:tcW w:w="9345" w:type="dxa"/>
                </w:tcPr>
                <w:p w14:paraId="45F3C2A0" w14:textId="77777777" w:rsidR="00734DAC" w:rsidRDefault="00734DAC" w:rsidP="005B638E">
                  <w:pPr>
                    <w:spacing w:line="360" w:lineRule="auto"/>
                    <w:rPr>
                      <w:sz w:val="20"/>
                      <w:szCs w:val="20"/>
                    </w:rPr>
                  </w:pPr>
                </w:p>
              </w:tc>
            </w:tr>
            <w:tr w:rsidR="00734DAC" w14:paraId="5427CFA1" w14:textId="77777777" w:rsidTr="005B638E">
              <w:tc>
                <w:tcPr>
                  <w:tcW w:w="9345" w:type="dxa"/>
                </w:tcPr>
                <w:p w14:paraId="11E332FD" w14:textId="77777777" w:rsidR="00734DAC" w:rsidRDefault="00734DAC" w:rsidP="005B638E">
                  <w:pPr>
                    <w:spacing w:line="360" w:lineRule="auto"/>
                    <w:rPr>
                      <w:sz w:val="20"/>
                      <w:szCs w:val="20"/>
                    </w:rPr>
                  </w:pPr>
                </w:p>
              </w:tc>
            </w:tr>
            <w:tr w:rsidR="00734DAC" w14:paraId="5B62B093" w14:textId="77777777" w:rsidTr="005B638E">
              <w:tc>
                <w:tcPr>
                  <w:tcW w:w="9345" w:type="dxa"/>
                </w:tcPr>
                <w:p w14:paraId="1655246A" w14:textId="77777777" w:rsidR="00734DAC" w:rsidRDefault="00734DAC" w:rsidP="005B638E">
                  <w:pPr>
                    <w:spacing w:line="360" w:lineRule="auto"/>
                    <w:rPr>
                      <w:sz w:val="20"/>
                      <w:szCs w:val="20"/>
                    </w:rPr>
                  </w:pPr>
                </w:p>
              </w:tc>
            </w:tr>
          </w:tbl>
          <w:p w14:paraId="741CEED6" w14:textId="77777777" w:rsidR="00E021D3" w:rsidRPr="00ED73EB" w:rsidRDefault="00E021D3" w:rsidP="009802E0">
            <w:pPr>
              <w:pStyle w:val="PrefaceBullet"/>
              <w:numPr>
                <w:ilvl w:val="0"/>
                <w:numId w:val="0"/>
              </w:numPr>
              <w:ind w:left="862"/>
              <w:rPr>
                <w:b/>
              </w:rPr>
            </w:pPr>
          </w:p>
        </w:tc>
      </w:tr>
    </w:tbl>
    <w:p w14:paraId="40D6FF71" w14:textId="77777777" w:rsidR="00E021D3" w:rsidRDefault="00E021D3" w:rsidP="00081111"/>
    <w:p w14:paraId="131261C7" w14:textId="77777777" w:rsidR="0093505C" w:rsidRDefault="0093505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93505C" w:rsidRPr="005E081A" w14:paraId="34ECBFA7"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DCCF6" w14:textId="77777777" w:rsidR="0093505C" w:rsidRPr="0093505C" w:rsidRDefault="0093505C" w:rsidP="0093505C">
            <w:pPr>
              <w:pStyle w:val="Title"/>
              <w:ind w:left="0"/>
              <w:jc w:val="left"/>
              <w:rPr>
                <w:sz w:val="24"/>
                <w:szCs w:val="24"/>
              </w:rPr>
            </w:pPr>
            <w:r>
              <w:rPr>
                <w:color w:val="000000" w:themeColor="text1"/>
                <w:sz w:val="24"/>
                <w:szCs w:val="24"/>
              </w:rPr>
              <w:lastRenderedPageBreak/>
              <w:t>I</w:t>
            </w:r>
            <w:r w:rsidRPr="0093505C">
              <w:rPr>
                <w:color w:val="000000" w:themeColor="text1"/>
                <w:sz w:val="24"/>
                <w:szCs w:val="24"/>
              </w:rPr>
              <w:t>II–Chronological Summary</w:t>
            </w:r>
          </w:p>
        </w:tc>
      </w:tr>
      <w:tr w:rsidR="0093505C" w:rsidRPr="00B26785" w14:paraId="1152508F"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79812BAD" w14:textId="77777777" w:rsidR="0093505C" w:rsidRDefault="004E6EB6" w:rsidP="00F71668">
            <w:pPr>
              <w:rPr>
                <w:sz w:val="20"/>
                <w:szCs w:val="20"/>
              </w:rPr>
            </w:pPr>
            <w:r>
              <w:t>P</w:t>
            </w:r>
            <w:r w:rsidRPr="001139AD">
              <w:t xml:space="preserve">rovide a </w:t>
            </w:r>
            <w:r>
              <w:t xml:space="preserve">chronology </w:t>
            </w:r>
            <w:r w:rsidRPr="001139AD">
              <w:t xml:space="preserve">of the facts and </w:t>
            </w:r>
            <w:r>
              <w:t xml:space="preserve">events </w:t>
            </w:r>
            <w:r w:rsidRPr="001139AD">
              <w:t xml:space="preserve">in support of your complaint. </w:t>
            </w:r>
            <w:r>
              <w:t>P</w:t>
            </w:r>
            <w:r w:rsidRPr="00545AD1">
              <w:t>rovide detailed facts and reasons as to why you believe the union’s decision was made based on improper factors or motives.</w:t>
            </w:r>
            <w:r>
              <w:t xml:space="preserve"> </w:t>
            </w:r>
            <w:r w:rsidRPr="001139AD">
              <w:t>Be sure to include details such as the dates on which events occurred, the date</w:t>
            </w:r>
            <w:r>
              <w:t xml:space="preserve"> on which you filed</w:t>
            </w:r>
            <w:r w:rsidRPr="001139AD">
              <w:t xml:space="preserve"> any grievances </w:t>
            </w:r>
            <w:r>
              <w:t xml:space="preserve">or took other actions, </w:t>
            </w:r>
            <w:r w:rsidRPr="001139AD">
              <w:t xml:space="preserve">the names of union officials </w:t>
            </w:r>
            <w:r>
              <w:t>involved</w:t>
            </w:r>
            <w:r w:rsidRPr="001139AD">
              <w:t xml:space="preserve"> </w:t>
            </w:r>
            <w:r>
              <w:t xml:space="preserve">and </w:t>
            </w:r>
            <w:r w:rsidRPr="001139AD">
              <w:t>the names of any witnesses.</w:t>
            </w:r>
          </w:p>
          <w:p w14:paraId="6B758D06" w14:textId="77777777" w:rsidR="00F71668" w:rsidRPr="001139AD" w:rsidRDefault="00F71668" w:rsidP="00F71668">
            <w:pPr>
              <w:autoSpaceDE w:val="0"/>
              <w:autoSpaceDN w:val="0"/>
              <w:adjustRightInd w:val="0"/>
              <w:jc w:val="both"/>
              <w:rPr>
                <w:rFonts w:cs="Arial"/>
                <w:color w:val="000000" w:themeColor="text1"/>
              </w:rPr>
            </w:pPr>
          </w:p>
          <w:p w14:paraId="17AFFEB7" w14:textId="77777777" w:rsidR="004E6EB6" w:rsidRDefault="00F71668" w:rsidP="00F71668">
            <w:pPr>
              <w:rPr>
                <w:sz w:val="20"/>
                <w:szCs w:val="20"/>
              </w:rPr>
            </w:pPr>
            <w:r w:rsidRPr="001139AD">
              <w:t xml:space="preserve">You may use additional pages if necessary to provide the information requested. </w:t>
            </w:r>
            <w:r w:rsidRPr="004975E4">
              <w:rPr>
                <w:b/>
              </w:rPr>
              <w:t>Please print clearly, number the pages, and refer to the attached documents (e.g., A, B, C).</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93505C" w14:paraId="7A7D125C" w14:textId="77777777" w:rsidTr="005B638E">
              <w:tc>
                <w:tcPr>
                  <w:tcW w:w="9345" w:type="dxa"/>
                </w:tcPr>
                <w:p w14:paraId="55CB7CBC" w14:textId="77777777" w:rsidR="0093505C" w:rsidRDefault="0093505C" w:rsidP="005B638E">
                  <w:pPr>
                    <w:spacing w:line="360" w:lineRule="auto"/>
                    <w:rPr>
                      <w:sz w:val="20"/>
                      <w:szCs w:val="20"/>
                    </w:rPr>
                  </w:pPr>
                </w:p>
              </w:tc>
            </w:tr>
            <w:tr w:rsidR="0093505C" w14:paraId="5A5BDF1A" w14:textId="77777777" w:rsidTr="005B638E">
              <w:tc>
                <w:tcPr>
                  <w:tcW w:w="9345" w:type="dxa"/>
                </w:tcPr>
                <w:p w14:paraId="2B363A00" w14:textId="77777777" w:rsidR="0093505C" w:rsidRDefault="0093505C" w:rsidP="005B638E">
                  <w:pPr>
                    <w:spacing w:line="360" w:lineRule="auto"/>
                    <w:rPr>
                      <w:sz w:val="20"/>
                      <w:szCs w:val="20"/>
                    </w:rPr>
                  </w:pPr>
                </w:p>
              </w:tc>
            </w:tr>
            <w:tr w:rsidR="0093505C" w14:paraId="12C52246" w14:textId="77777777" w:rsidTr="005B638E">
              <w:tc>
                <w:tcPr>
                  <w:tcW w:w="9345" w:type="dxa"/>
                </w:tcPr>
                <w:p w14:paraId="118ABEC4" w14:textId="77777777" w:rsidR="0093505C" w:rsidRDefault="0093505C" w:rsidP="005B638E">
                  <w:pPr>
                    <w:spacing w:line="360" w:lineRule="auto"/>
                    <w:rPr>
                      <w:sz w:val="20"/>
                      <w:szCs w:val="20"/>
                    </w:rPr>
                  </w:pPr>
                </w:p>
              </w:tc>
            </w:tr>
            <w:tr w:rsidR="0093505C" w14:paraId="08D45580" w14:textId="77777777" w:rsidTr="005B638E">
              <w:tc>
                <w:tcPr>
                  <w:tcW w:w="9345" w:type="dxa"/>
                </w:tcPr>
                <w:p w14:paraId="2FC08C55" w14:textId="77777777" w:rsidR="0093505C" w:rsidRDefault="0093505C" w:rsidP="005B638E">
                  <w:pPr>
                    <w:spacing w:line="360" w:lineRule="auto"/>
                    <w:rPr>
                      <w:sz w:val="20"/>
                      <w:szCs w:val="20"/>
                    </w:rPr>
                  </w:pPr>
                </w:p>
              </w:tc>
            </w:tr>
            <w:tr w:rsidR="0093505C" w14:paraId="4D5725FC" w14:textId="77777777" w:rsidTr="005B638E">
              <w:tc>
                <w:tcPr>
                  <w:tcW w:w="9345" w:type="dxa"/>
                </w:tcPr>
                <w:p w14:paraId="54E0C0F4" w14:textId="77777777" w:rsidR="0093505C" w:rsidRDefault="0093505C" w:rsidP="005B638E">
                  <w:pPr>
                    <w:spacing w:line="360" w:lineRule="auto"/>
                    <w:rPr>
                      <w:sz w:val="20"/>
                      <w:szCs w:val="20"/>
                    </w:rPr>
                  </w:pPr>
                </w:p>
              </w:tc>
            </w:tr>
            <w:tr w:rsidR="0093505C" w14:paraId="29E5E503" w14:textId="77777777" w:rsidTr="005B638E">
              <w:tc>
                <w:tcPr>
                  <w:tcW w:w="9345" w:type="dxa"/>
                </w:tcPr>
                <w:p w14:paraId="23590A1E" w14:textId="77777777" w:rsidR="0093505C" w:rsidRDefault="0093505C" w:rsidP="005B638E">
                  <w:pPr>
                    <w:spacing w:line="360" w:lineRule="auto"/>
                    <w:rPr>
                      <w:sz w:val="20"/>
                      <w:szCs w:val="20"/>
                    </w:rPr>
                  </w:pPr>
                </w:p>
              </w:tc>
            </w:tr>
            <w:tr w:rsidR="0093505C" w14:paraId="5DC2FFF9" w14:textId="77777777" w:rsidTr="005B638E">
              <w:tc>
                <w:tcPr>
                  <w:tcW w:w="9345" w:type="dxa"/>
                </w:tcPr>
                <w:p w14:paraId="738F5BD5" w14:textId="77777777" w:rsidR="0093505C" w:rsidRDefault="0093505C" w:rsidP="005B638E">
                  <w:pPr>
                    <w:spacing w:line="360" w:lineRule="auto"/>
                    <w:rPr>
                      <w:sz w:val="20"/>
                      <w:szCs w:val="20"/>
                    </w:rPr>
                  </w:pPr>
                </w:p>
              </w:tc>
            </w:tr>
            <w:tr w:rsidR="0093505C" w14:paraId="48E6F4DC" w14:textId="77777777" w:rsidTr="005B638E">
              <w:tc>
                <w:tcPr>
                  <w:tcW w:w="9345" w:type="dxa"/>
                </w:tcPr>
                <w:p w14:paraId="1CE2EE91" w14:textId="77777777" w:rsidR="0093505C" w:rsidRDefault="0093505C" w:rsidP="005B638E">
                  <w:pPr>
                    <w:spacing w:line="360" w:lineRule="auto"/>
                    <w:rPr>
                      <w:sz w:val="20"/>
                      <w:szCs w:val="20"/>
                    </w:rPr>
                  </w:pPr>
                </w:p>
              </w:tc>
            </w:tr>
            <w:tr w:rsidR="0093505C" w14:paraId="14FDB81E" w14:textId="77777777" w:rsidTr="005B638E">
              <w:tc>
                <w:tcPr>
                  <w:tcW w:w="9345" w:type="dxa"/>
                </w:tcPr>
                <w:p w14:paraId="5F4C8100" w14:textId="77777777" w:rsidR="0093505C" w:rsidRDefault="0093505C" w:rsidP="005B638E">
                  <w:pPr>
                    <w:spacing w:line="360" w:lineRule="auto"/>
                    <w:rPr>
                      <w:sz w:val="20"/>
                      <w:szCs w:val="20"/>
                    </w:rPr>
                  </w:pPr>
                </w:p>
              </w:tc>
            </w:tr>
            <w:tr w:rsidR="0093505C" w14:paraId="111BDED4" w14:textId="77777777" w:rsidTr="005B638E">
              <w:tc>
                <w:tcPr>
                  <w:tcW w:w="9345" w:type="dxa"/>
                </w:tcPr>
                <w:p w14:paraId="648D0594" w14:textId="77777777" w:rsidR="0093505C" w:rsidRDefault="0093505C" w:rsidP="005B638E">
                  <w:pPr>
                    <w:spacing w:line="360" w:lineRule="auto"/>
                    <w:rPr>
                      <w:sz w:val="20"/>
                      <w:szCs w:val="20"/>
                    </w:rPr>
                  </w:pPr>
                </w:p>
              </w:tc>
            </w:tr>
            <w:tr w:rsidR="0093505C" w14:paraId="37156280" w14:textId="77777777" w:rsidTr="005B638E">
              <w:tc>
                <w:tcPr>
                  <w:tcW w:w="9345" w:type="dxa"/>
                </w:tcPr>
                <w:p w14:paraId="7540193E" w14:textId="77777777" w:rsidR="0093505C" w:rsidRDefault="0093505C" w:rsidP="005B638E">
                  <w:pPr>
                    <w:spacing w:line="360" w:lineRule="auto"/>
                    <w:rPr>
                      <w:sz w:val="20"/>
                      <w:szCs w:val="20"/>
                    </w:rPr>
                  </w:pPr>
                </w:p>
              </w:tc>
            </w:tr>
            <w:tr w:rsidR="0093505C" w14:paraId="5B3C55DE" w14:textId="77777777" w:rsidTr="005B638E">
              <w:tc>
                <w:tcPr>
                  <w:tcW w:w="9345" w:type="dxa"/>
                </w:tcPr>
                <w:p w14:paraId="4A708F75" w14:textId="77777777" w:rsidR="0093505C" w:rsidRDefault="0093505C" w:rsidP="005B638E">
                  <w:pPr>
                    <w:spacing w:line="360" w:lineRule="auto"/>
                    <w:rPr>
                      <w:sz w:val="20"/>
                      <w:szCs w:val="20"/>
                    </w:rPr>
                  </w:pPr>
                </w:p>
              </w:tc>
            </w:tr>
            <w:tr w:rsidR="0093505C" w14:paraId="6BCA6C33" w14:textId="77777777" w:rsidTr="005B638E">
              <w:tc>
                <w:tcPr>
                  <w:tcW w:w="9345" w:type="dxa"/>
                </w:tcPr>
                <w:p w14:paraId="34B701BC" w14:textId="77777777" w:rsidR="0093505C" w:rsidRDefault="0093505C" w:rsidP="005B638E">
                  <w:pPr>
                    <w:spacing w:line="360" w:lineRule="auto"/>
                    <w:rPr>
                      <w:sz w:val="20"/>
                      <w:szCs w:val="20"/>
                    </w:rPr>
                  </w:pPr>
                </w:p>
              </w:tc>
            </w:tr>
            <w:tr w:rsidR="0093505C" w14:paraId="28524734" w14:textId="77777777" w:rsidTr="005B638E">
              <w:tc>
                <w:tcPr>
                  <w:tcW w:w="9345" w:type="dxa"/>
                </w:tcPr>
                <w:p w14:paraId="4FA5D7BD" w14:textId="77777777" w:rsidR="0093505C" w:rsidRDefault="0093505C" w:rsidP="005B638E">
                  <w:pPr>
                    <w:spacing w:line="360" w:lineRule="auto"/>
                    <w:rPr>
                      <w:sz w:val="20"/>
                      <w:szCs w:val="20"/>
                    </w:rPr>
                  </w:pPr>
                </w:p>
              </w:tc>
            </w:tr>
            <w:tr w:rsidR="0093505C" w14:paraId="5C9E88CF" w14:textId="77777777" w:rsidTr="005B638E">
              <w:tc>
                <w:tcPr>
                  <w:tcW w:w="9345" w:type="dxa"/>
                </w:tcPr>
                <w:p w14:paraId="77824BB0" w14:textId="77777777" w:rsidR="0093505C" w:rsidRDefault="0093505C" w:rsidP="005B638E">
                  <w:pPr>
                    <w:spacing w:line="360" w:lineRule="auto"/>
                    <w:rPr>
                      <w:sz w:val="20"/>
                      <w:szCs w:val="20"/>
                    </w:rPr>
                  </w:pPr>
                </w:p>
              </w:tc>
            </w:tr>
            <w:tr w:rsidR="0093505C" w14:paraId="3BC4B098" w14:textId="77777777" w:rsidTr="005B638E">
              <w:tc>
                <w:tcPr>
                  <w:tcW w:w="9345" w:type="dxa"/>
                </w:tcPr>
                <w:p w14:paraId="48F3605D" w14:textId="77777777" w:rsidR="0093505C" w:rsidRDefault="0093505C" w:rsidP="005B638E">
                  <w:pPr>
                    <w:spacing w:line="360" w:lineRule="auto"/>
                    <w:rPr>
                      <w:sz w:val="20"/>
                      <w:szCs w:val="20"/>
                    </w:rPr>
                  </w:pPr>
                </w:p>
              </w:tc>
            </w:tr>
            <w:tr w:rsidR="0093505C" w14:paraId="326D5355" w14:textId="77777777" w:rsidTr="005B638E">
              <w:tc>
                <w:tcPr>
                  <w:tcW w:w="9345" w:type="dxa"/>
                </w:tcPr>
                <w:p w14:paraId="03B784C6" w14:textId="77777777" w:rsidR="0093505C" w:rsidRDefault="0093505C" w:rsidP="005B638E">
                  <w:pPr>
                    <w:spacing w:line="360" w:lineRule="auto"/>
                    <w:rPr>
                      <w:sz w:val="20"/>
                      <w:szCs w:val="20"/>
                    </w:rPr>
                  </w:pPr>
                </w:p>
              </w:tc>
            </w:tr>
            <w:tr w:rsidR="0093505C" w14:paraId="789067A3" w14:textId="77777777" w:rsidTr="005B638E">
              <w:tc>
                <w:tcPr>
                  <w:tcW w:w="9345" w:type="dxa"/>
                </w:tcPr>
                <w:p w14:paraId="2722AE96" w14:textId="77777777" w:rsidR="0093505C" w:rsidRDefault="0093505C" w:rsidP="005B638E">
                  <w:pPr>
                    <w:spacing w:line="360" w:lineRule="auto"/>
                    <w:rPr>
                      <w:sz w:val="20"/>
                      <w:szCs w:val="20"/>
                    </w:rPr>
                  </w:pPr>
                </w:p>
              </w:tc>
            </w:tr>
            <w:tr w:rsidR="0093505C" w14:paraId="22836750" w14:textId="77777777" w:rsidTr="005B638E">
              <w:tc>
                <w:tcPr>
                  <w:tcW w:w="9345" w:type="dxa"/>
                </w:tcPr>
                <w:p w14:paraId="56E4CC6D" w14:textId="77777777" w:rsidR="0093505C" w:rsidRDefault="0093505C" w:rsidP="005B638E">
                  <w:pPr>
                    <w:spacing w:line="360" w:lineRule="auto"/>
                    <w:rPr>
                      <w:sz w:val="20"/>
                      <w:szCs w:val="20"/>
                    </w:rPr>
                  </w:pPr>
                </w:p>
              </w:tc>
            </w:tr>
            <w:tr w:rsidR="0093505C" w14:paraId="147E5724" w14:textId="77777777" w:rsidTr="005B638E">
              <w:tc>
                <w:tcPr>
                  <w:tcW w:w="9345" w:type="dxa"/>
                </w:tcPr>
                <w:p w14:paraId="261F2941" w14:textId="77777777" w:rsidR="0093505C" w:rsidRDefault="0093505C" w:rsidP="005B638E">
                  <w:pPr>
                    <w:spacing w:line="360" w:lineRule="auto"/>
                    <w:rPr>
                      <w:sz w:val="20"/>
                      <w:szCs w:val="20"/>
                    </w:rPr>
                  </w:pPr>
                </w:p>
              </w:tc>
            </w:tr>
            <w:tr w:rsidR="0093505C" w14:paraId="6897EA66" w14:textId="77777777" w:rsidTr="005B638E">
              <w:tc>
                <w:tcPr>
                  <w:tcW w:w="9345" w:type="dxa"/>
                </w:tcPr>
                <w:p w14:paraId="4DE1C037" w14:textId="77777777" w:rsidR="0093505C" w:rsidRDefault="0093505C" w:rsidP="005B638E">
                  <w:pPr>
                    <w:spacing w:line="360" w:lineRule="auto"/>
                    <w:rPr>
                      <w:sz w:val="20"/>
                      <w:szCs w:val="20"/>
                    </w:rPr>
                  </w:pPr>
                </w:p>
              </w:tc>
            </w:tr>
            <w:tr w:rsidR="00734DAC" w14:paraId="03479FA5" w14:textId="77777777" w:rsidTr="005B638E">
              <w:tc>
                <w:tcPr>
                  <w:tcW w:w="9345" w:type="dxa"/>
                </w:tcPr>
                <w:p w14:paraId="270844E4" w14:textId="77777777" w:rsidR="00734DAC" w:rsidRDefault="00734DAC" w:rsidP="005B638E">
                  <w:pPr>
                    <w:spacing w:line="360" w:lineRule="auto"/>
                    <w:rPr>
                      <w:sz w:val="20"/>
                      <w:szCs w:val="20"/>
                    </w:rPr>
                  </w:pPr>
                </w:p>
              </w:tc>
            </w:tr>
            <w:tr w:rsidR="00734DAC" w14:paraId="1B31A2A9" w14:textId="77777777" w:rsidTr="005B638E">
              <w:tc>
                <w:tcPr>
                  <w:tcW w:w="9345" w:type="dxa"/>
                </w:tcPr>
                <w:p w14:paraId="6DC434FC" w14:textId="77777777" w:rsidR="00734DAC" w:rsidRDefault="00734DAC" w:rsidP="005B638E">
                  <w:pPr>
                    <w:spacing w:line="360" w:lineRule="auto"/>
                    <w:rPr>
                      <w:sz w:val="20"/>
                      <w:szCs w:val="20"/>
                    </w:rPr>
                  </w:pPr>
                </w:p>
              </w:tc>
            </w:tr>
            <w:tr w:rsidR="00734DAC" w14:paraId="79A85A5A" w14:textId="77777777" w:rsidTr="005B638E">
              <w:tc>
                <w:tcPr>
                  <w:tcW w:w="9345" w:type="dxa"/>
                </w:tcPr>
                <w:p w14:paraId="5A39E238" w14:textId="77777777" w:rsidR="00734DAC" w:rsidRDefault="00734DAC" w:rsidP="005B638E">
                  <w:pPr>
                    <w:spacing w:line="360" w:lineRule="auto"/>
                    <w:rPr>
                      <w:sz w:val="20"/>
                      <w:szCs w:val="20"/>
                    </w:rPr>
                  </w:pPr>
                </w:p>
              </w:tc>
            </w:tr>
            <w:tr w:rsidR="00734DAC" w14:paraId="58277BAE" w14:textId="77777777" w:rsidTr="005B638E">
              <w:tc>
                <w:tcPr>
                  <w:tcW w:w="9345" w:type="dxa"/>
                </w:tcPr>
                <w:p w14:paraId="4A9F30FF" w14:textId="77777777" w:rsidR="00734DAC" w:rsidRDefault="00734DAC" w:rsidP="005B638E">
                  <w:pPr>
                    <w:spacing w:line="360" w:lineRule="auto"/>
                    <w:rPr>
                      <w:sz w:val="20"/>
                      <w:szCs w:val="20"/>
                    </w:rPr>
                  </w:pPr>
                </w:p>
              </w:tc>
            </w:tr>
            <w:tr w:rsidR="00734DAC" w14:paraId="621E05A9" w14:textId="77777777" w:rsidTr="005B638E">
              <w:tc>
                <w:tcPr>
                  <w:tcW w:w="9345" w:type="dxa"/>
                </w:tcPr>
                <w:p w14:paraId="7DC0A244" w14:textId="77777777" w:rsidR="00734DAC" w:rsidRDefault="00734DAC" w:rsidP="005B638E">
                  <w:pPr>
                    <w:spacing w:line="360" w:lineRule="auto"/>
                    <w:rPr>
                      <w:sz w:val="20"/>
                      <w:szCs w:val="20"/>
                    </w:rPr>
                  </w:pPr>
                </w:p>
              </w:tc>
            </w:tr>
          </w:tbl>
          <w:p w14:paraId="34CC0115" w14:textId="77777777" w:rsidR="0093505C" w:rsidRPr="00ED73EB" w:rsidRDefault="0093505C" w:rsidP="005B638E">
            <w:pPr>
              <w:pStyle w:val="PrefaceBullet"/>
              <w:numPr>
                <w:ilvl w:val="0"/>
                <w:numId w:val="0"/>
              </w:numPr>
              <w:ind w:left="862"/>
              <w:rPr>
                <w:b/>
              </w:rPr>
            </w:pPr>
          </w:p>
        </w:tc>
      </w:tr>
    </w:tbl>
    <w:p w14:paraId="1DE92DD5" w14:textId="77777777" w:rsidR="0093505C" w:rsidRDefault="0093505C" w:rsidP="00081111"/>
    <w:p w14:paraId="158FFA7B" w14:textId="77777777" w:rsidR="00C523DB" w:rsidRDefault="00C523D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C523DB" w:rsidRPr="005E081A" w14:paraId="54E050FF"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8F9B4" w14:textId="77777777" w:rsidR="00C523DB" w:rsidRPr="00C523DB" w:rsidRDefault="00C523DB" w:rsidP="00C523DB">
            <w:pPr>
              <w:pStyle w:val="Title"/>
              <w:ind w:left="0"/>
              <w:jc w:val="left"/>
              <w:rPr>
                <w:sz w:val="24"/>
                <w:szCs w:val="24"/>
              </w:rPr>
            </w:pPr>
            <w:r w:rsidRPr="00C523DB">
              <w:rPr>
                <w:color w:val="000000" w:themeColor="text1"/>
                <w:sz w:val="24"/>
                <w:szCs w:val="24"/>
              </w:rPr>
              <w:lastRenderedPageBreak/>
              <w:t>IV–Supporting Documents</w:t>
            </w:r>
          </w:p>
        </w:tc>
      </w:tr>
      <w:tr w:rsidR="00C523DB" w:rsidRPr="00B26785" w14:paraId="39FEF016"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3C9021FA" w14:textId="77777777" w:rsidR="00C523DB" w:rsidRDefault="00C523DB" w:rsidP="00C523DB">
            <w:r>
              <w:t>List below any relevant documents in support of your complaint, and attach and number</w:t>
            </w:r>
            <w:r w:rsidRPr="001139AD">
              <w:t xml:space="preserve"> relevant documents</w:t>
            </w:r>
            <w:r>
              <w:t xml:space="preserve"> that you are filing</w:t>
            </w:r>
            <w:r w:rsidRPr="001139AD">
              <w:t xml:space="preserve"> in support of your complaint</w:t>
            </w:r>
            <w:r>
              <w:t xml:space="preserve">. </w:t>
            </w:r>
          </w:p>
          <w:p w14:paraId="00743769" w14:textId="77777777" w:rsidR="00C523DB" w:rsidRDefault="00C523DB" w:rsidP="00C523DB">
            <w:pPr>
              <w:autoSpaceDE w:val="0"/>
              <w:autoSpaceDN w:val="0"/>
              <w:adjustRightInd w:val="0"/>
              <w:jc w:val="both"/>
              <w:rPr>
                <w:rFonts w:cs="Arial"/>
                <w:color w:val="000000" w:themeColor="text1"/>
              </w:rPr>
            </w:pPr>
          </w:p>
          <w:p w14:paraId="057E647B" w14:textId="77777777" w:rsidR="00C523DB" w:rsidRDefault="00C523DB" w:rsidP="00C523DB">
            <w:pPr>
              <w:rPr>
                <w:sz w:val="20"/>
                <w:szCs w:val="20"/>
              </w:rPr>
            </w:pPr>
            <w:r>
              <w:t xml:space="preserve">Examples of relevant documents include: </w:t>
            </w:r>
            <w:r w:rsidRPr="001139AD">
              <w:t xml:space="preserve">the termination letter or any other disciplinary letter, a copy of the articles of the collective agreement under which the union </w:t>
            </w:r>
            <w:r>
              <w:t xml:space="preserve">was supposed to </w:t>
            </w:r>
            <w:r w:rsidRPr="001139AD">
              <w:t xml:space="preserve">represent you, a copy of the grievance, </w:t>
            </w:r>
            <w:r>
              <w:t xml:space="preserve">any </w:t>
            </w:r>
            <w:r w:rsidRPr="001139AD">
              <w:t xml:space="preserve">responses received, </w:t>
            </w:r>
            <w:r>
              <w:t xml:space="preserve">and </w:t>
            </w:r>
            <w:r w:rsidRPr="001139AD">
              <w:t xml:space="preserve">communications with union representatives. Please indicate if </w:t>
            </w:r>
            <w:r>
              <w:t>certain</w:t>
            </w:r>
            <w:r w:rsidRPr="001139AD">
              <w:t xml:space="preserve"> documents are not in your possession</w:t>
            </w:r>
            <w:r>
              <w:t xml:space="preserve"> and why</w:t>
            </w:r>
            <w:r w:rsidRPr="001139AD">
              <w: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C523DB" w14:paraId="4FE0C72D" w14:textId="77777777" w:rsidTr="005B638E">
              <w:tc>
                <w:tcPr>
                  <w:tcW w:w="9345" w:type="dxa"/>
                </w:tcPr>
                <w:p w14:paraId="5CE1720A" w14:textId="77777777" w:rsidR="00C523DB" w:rsidRDefault="00C523DB" w:rsidP="005B638E">
                  <w:pPr>
                    <w:spacing w:line="360" w:lineRule="auto"/>
                    <w:rPr>
                      <w:sz w:val="20"/>
                      <w:szCs w:val="20"/>
                    </w:rPr>
                  </w:pPr>
                </w:p>
              </w:tc>
            </w:tr>
            <w:tr w:rsidR="00C523DB" w14:paraId="7D9F54CE" w14:textId="77777777" w:rsidTr="005B638E">
              <w:tc>
                <w:tcPr>
                  <w:tcW w:w="9345" w:type="dxa"/>
                </w:tcPr>
                <w:p w14:paraId="7D45E641" w14:textId="77777777" w:rsidR="00C523DB" w:rsidRDefault="00C523DB" w:rsidP="005B638E">
                  <w:pPr>
                    <w:spacing w:line="360" w:lineRule="auto"/>
                    <w:rPr>
                      <w:sz w:val="20"/>
                      <w:szCs w:val="20"/>
                    </w:rPr>
                  </w:pPr>
                </w:p>
              </w:tc>
            </w:tr>
            <w:tr w:rsidR="00C523DB" w14:paraId="69D3E3CB" w14:textId="77777777" w:rsidTr="005B638E">
              <w:tc>
                <w:tcPr>
                  <w:tcW w:w="9345" w:type="dxa"/>
                </w:tcPr>
                <w:p w14:paraId="64855327" w14:textId="77777777" w:rsidR="00C523DB" w:rsidRDefault="00C523DB" w:rsidP="005B638E">
                  <w:pPr>
                    <w:spacing w:line="360" w:lineRule="auto"/>
                    <w:rPr>
                      <w:sz w:val="20"/>
                      <w:szCs w:val="20"/>
                    </w:rPr>
                  </w:pPr>
                </w:p>
              </w:tc>
            </w:tr>
            <w:tr w:rsidR="00C523DB" w14:paraId="4E79F9B3" w14:textId="77777777" w:rsidTr="005B638E">
              <w:tc>
                <w:tcPr>
                  <w:tcW w:w="9345" w:type="dxa"/>
                </w:tcPr>
                <w:p w14:paraId="00D6E0C8" w14:textId="77777777" w:rsidR="00C523DB" w:rsidRDefault="00C523DB" w:rsidP="005B638E">
                  <w:pPr>
                    <w:spacing w:line="360" w:lineRule="auto"/>
                    <w:rPr>
                      <w:sz w:val="20"/>
                      <w:szCs w:val="20"/>
                    </w:rPr>
                  </w:pPr>
                </w:p>
              </w:tc>
            </w:tr>
            <w:tr w:rsidR="00C523DB" w14:paraId="4E5177EE" w14:textId="77777777" w:rsidTr="005B638E">
              <w:tc>
                <w:tcPr>
                  <w:tcW w:w="9345" w:type="dxa"/>
                </w:tcPr>
                <w:p w14:paraId="386D25D7" w14:textId="77777777" w:rsidR="00C523DB" w:rsidRDefault="00C523DB" w:rsidP="005B638E">
                  <w:pPr>
                    <w:spacing w:line="360" w:lineRule="auto"/>
                    <w:rPr>
                      <w:sz w:val="20"/>
                      <w:szCs w:val="20"/>
                    </w:rPr>
                  </w:pPr>
                </w:p>
              </w:tc>
            </w:tr>
            <w:tr w:rsidR="00C523DB" w14:paraId="1BA038F5" w14:textId="77777777" w:rsidTr="005B638E">
              <w:tc>
                <w:tcPr>
                  <w:tcW w:w="9345" w:type="dxa"/>
                </w:tcPr>
                <w:p w14:paraId="2672C299" w14:textId="77777777" w:rsidR="00C523DB" w:rsidRDefault="00C523DB" w:rsidP="005B638E">
                  <w:pPr>
                    <w:spacing w:line="360" w:lineRule="auto"/>
                    <w:rPr>
                      <w:sz w:val="20"/>
                      <w:szCs w:val="20"/>
                    </w:rPr>
                  </w:pPr>
                </w:p>
              </w:tc>
            </w:tr>
            <w:tr w:rsidR="00C523DB" w14:paraId="1573E907" w14:textId="77777777" w:rsidTr="005B638E">
              <w:tc>
                <w:tcPr>
                  <w:tcW w:w="9345" w:type="dxa"/>
                </w:tcPr>
                <w:p w14:paraId="6CB5CC85" w14:textId="77777777" w:rsidR="00C523DB" w:rsidRDefault="00C523DB" w:rsidP="005B638E">
                  <w:pPr>
                    <w:spacing w:line="360" w:lineRule="auto"/>
                    <w:rPr>
                      <w:sz w:val="20"/>
                      <w:szCs w:val="20"/>
                    </w:rPr>
                  </w:pPr>
                </w:p>
              </w:tc>
            </w:tr>
            <w:tr w:rsidR="00C523DB" w14:paraId="3EFD1B2C" w14:textId="77777777" w:rsidTr="005B638E">
              <w:tc>
                <w:tcPr>
                  <w:tcW w:w="9345" w:type="dxa"/>
                </w:tcPr>
                <w:p w14:paraId="1ABF7BCD" w14:textId="77777777" w:rsidR="00C523DB" w:rsidRDefault="00C523DB" w:rsidP="005B638E">
                  <w:pPr>
                    <w:spacing w:line="360" w:lineRule="auto"/>
                    <w:rPr>
                      <w:sz w:val="20"/>
                      <w:szCs w:val="20"/>
                    </w:rPr>
                  </w:pPr>
                </w:p>
              </w:tc>
            </w:tr>
            <w:tr w:rsidR="00C523DB" w14:paraId="4C945A57" w14:textId="77777777" w:rsidTr="005B638E">
              <w:tc>
                <w:tcPr>
                  <w:tcW w:w="9345" w:type="dxa"/>
                </w:tcPr>
                <w:p w14:paraId="0F084D91" w14:textId="77777777" w:rsidR="00C523DB" w:rsidRDefault="00C523DB" w:rsidP="005B638E">
                  <w:pPr>
                    <w:spacing w:line="360" w:lineRule="auto"/>
                    <w:rPr>
                      <w:sz w:val="20"/>
                      <w:szCs w:val="20"/>
                    </w:rPr>
                  </w:pPr>
                </w:p>
              </w:tc>
            </w:tr>
            <w:tr w:rsidR="00C523DB" w14:paraId="16919A32" w14:textId="77777777" w:rsidTr="005B638E">
              <w:tc>
                <w:tcPr>
                  <w:tcW w:w="9345" w:type="dxa"/>
                </w:tcPr>
                <w:p w14:paraId="725A8AF4" w14:textId="77777777" w:rsidR="00C523DB" w:rsidRDefault="00C523DB" w:rsidP="005B638E">
                  <w:pPr>
                    <w:spacing w:line="360" w:lineRule="auto"/>
                    <w:rPr>
                      <w:sz w:val="20"/>
                      <w:szCs w:val="20"/>
                    </w:rPr>
                  </w:pPr>
                </w:p>
              </w:tc>
            </w:tr>
            <w:tr w:rsidR="00C523DB" w14:paraId="0DF31A2F" w14:textId="77777777" w:rsidTr="005B638E">
              <w:tc>
                <w:tcPr>
                  <w:tcW w:w="9345" w:type="dxa"/>
                </w:tcPr>
                <w:p w14:paraId="6AD524D6" w14:textId="77777777" w:rsidR="00C523DB" w:rsidRDefault="00C523DB" w:rsidP="005B638E">
                  <w:pPr>
                    <w:spacing w:line="360" w:lineRule="auto"/>
                    <w:rPr>
                      <w:sz w:val="20"/>
                      <w:szCs w:val="20"/>
                    </w:rPr>
                  </w:pPr>
                </w:p>
              </w:tc>
            </w:tr>
            <w:tr w:rsidR="00C523DB" w14:paraId="3525D0CA" w14:textId="77777777" w:rsidTr="005B638E">
              <w:tc>
                <w:tcPr>
                  <w:tcW w:w="9345" w:type="dxa"/>
                </w:tcPr>
                <w:p w14:paraId="42403B0A" w14:textId="77777777" w:rsidR="00C523DB" w:rsidRDefault="00C523DB" w:rsidP="005B638E">
                  <w:pPr>
                    <w:spacing w:line="360" w:lineRule="auto"/>
                    <w:rPr>
                      <w:sz w:val="20"/>
                      <w:szCs w:val="20"/>
                    </w:rPr>
                  </w:pPr>
                </w:p>
              </w:tc>
            </w:tr>
            <w:tr w:rsidR="00920748" w14:paraId="354F32BE" w14:textId="77777777" w:rsidTr="005B638E">
              <w:tc>
                <w:tcPr>
                  <w:tcW w:w="9345" w:type="dxa"/>
                </w:tcPr>
                <w:p w14:paraId="06C7AD47" w14:textId="77777777" w:rsidR="00920748" w:rsidRDefault="00920748" w:rsidP="005B638E">
                  <w:pPr>
                    <w:spacing w:line="360" w:lineRule="auto"/>
                    <w:rPr>
                      <w:sz w:val="20"/>
                      <w:szCs w:val="20"/>
                    </w:rPr>
                  </w:pPr>
                </w:p>
              </w:tc>
            </w:tr>
            <w:tr w:rsidR="00920748" w14:paraId="3B330A71" w14:textId="77777777" w:rsidTr="005B638E">
              <w:tc>
                <w:tcPr>
                  <w:tcW w:w="9345" w:type="dxa"/>
                </w:tcPr>
                <w:p w14:paraId="3A5A7479" w14:textId="77777777" w:rsidR="00920748" w:rsidRDefault="00920748" w:rsidP="005B638E">
                  <w:pPr>
                    <w:spacing w:line="360" w:lineRule="auto"/>
                    <w:rPr>
                      <w:sz w:val="20"/>
                      <w:szCs w:val="20"/>
                    </w:rPr>
                  </w:pPr>
                </w:p>
              </w:tc>
            </w:tr>
            <w:tr w:rsidR="00920748" w14:paraId="00423D36" w14:textId="77777777" w:rsidTr="005B638E">
              <w:tc>
                <w:tcPr>
                  <w:tcW w:w="9345" w:type="dxa"/>
                </w:tcPr>
                <w:p w14:paraId="30246BA4" w14:textId="77777777" w:rsidR="00920748" w:rsidRDefault="00920748" w:rsidP="005B638E">
                  <w:pPr>
                    <w:spacing w:line="360" w:lineRule="auto"/>
                    <w:rPr>
                      <w:sz w:val="20"/>
                      <w:szCs w:val="20"/>
                    </w:rPr>
                  </w:pPr>
                </w:p>
              </w:tc>
            </w:tr>
            <w:tr w:rsidR="00920748" w14:paraId="254C9416" w14:textId="77777777" w:rsidTr="005B638E">
              <w:tc>
                <w:tcPr>
                  <w:tcW w:w="9345" w:type="dxa"/>
                </w:tcPr>
                <w:p w14:paraId="0832F0CD" w14:textId="77777777" w:rsidR="00920748" w:rsidRDefault="00920748" w:rsidP="005B638E">
                  <w:pPr>
                    <w:spacing w:line="360" w:lineRule="auto"/>
                    <w:rPr>
                      <w:sz w:val="20"/>
                      <w:szCs w:val="20"/>
                    </w:rPr>
                  </w:pPr>
                </w:p>
              </w:tc>
            </w:tr>
            <w:tr w:rsidR="00920748" w14:paraId="0EB08258" w14:textId="77777777" w:rsidTr="005B638E">
              <w:tc>
                <w:tcPr>
                  <w:tcW w:w="9345" w:type="dxa"/>
                </w:tcPr>
                <w:p w14:paraId="05D9C6E9" w14:textId="77777777" w:rsidR="00920748" w:rsidRDefault="00920748" w:rsidP="005B638E">
                  <w:pPr>
                    <w:spacing w:line="360" w:lineRule="auto"/>
                    <w:rPr>
                      <w:sz w:val="20"/>
                      <w:szCs w:val="20"/>
                    </w:rPr>
                  </w:pPr>
                </w:p>
              </w:tc>
            </w:tr>
            <w:tr w:rsidR="00920748" w14:paraId="2521797C" w14:textId="77777777" w:rsidTr="005B638E">
              <w:tc>
                <w:tcPr>
                  <w:tcW w:w="9345" w:type="dxa"/>
                </w:tcPr>
                <w:p w14:paraId="248533D0" w14:textId="77777777" w:rsidR="00920748" w:rsidRDefault="00920748" w:rsidP="005B638E">
                  <w:pPr>
                    <w:spacing w:line="360" w:lineRule="auto"/>
                    <w:rPr>
                      <w:sz w:val="20"/>
                      <w:szCs w:val="20"/>
                    </w:rPr>
                  </w:pPr>
                </w:p>
              </w:tc>
            </w:tr>
            <w:tr w:rsidR="00920748" w14:paraId="4139635A" w14:textId="77777777" w:rsidTr="005B638E">
              <w:tc>
                <w:tcPr>
                  <w:tcW w:w="9345" w:type="dxa"/>
                </w:tcPr>
                <w:p w14:paraId="103E4DBF" w14:textId="77777777" w:rsidR="00920748" w:rsidRDefault="00920748" w:rsidP="005B638E">
                  <w:pPr>
                    <w:spacing w:line="360" w:lineRule="auto"/>
                    <w:rPr>
                      <w:sz w:val="20"/>
                      <w:szCs w:val="20"/>
                    </w:rPr>
                  </w:pPr>
                </w:p>
              </w:tc>
            </w:tr>
            <w:tr w:rsidR="00920748" w14:paraId="4EF0F314" w14:textId="77777777" w:rsidTr="005B638E">
              <w:tc>
                <w:tcPr>
                  <w:tcW w:w="9345" w:type="dxa"/>
                </w:tcPr>
                <w:p w14:paraId="51A5566A" w14:textId="77777777" w:rsidR="00920748" w:rsidRDefault="00920748" w:rsidP="005B638E">
                  <w:pPr>
                    <w:spacing w:line="360" w:lineRule="auto"/>
                    <w:rPr>
                      <w:sz w:val="20"/>
                      <w:szCs w:val="20"/>
                    </w:rPr>
                  </w:pPr>
                </w:p>
              </w:tc>
            </w:tr>
            <w:tr w:rsidR="00920748" w14:paraId="7695B25B" w14:textId="77777777" w:rsidTr="005B638E">
              <w:tc>
                <w:tcPr>
                  <w:tcW w:w="9345" w:type="dxa"/>
                </w:tcPr>
                <w:p w14:paraId="0CAA268D" w14:textId="77777777" w:rsidR="00920748" w:rsidRDefault="00920748" w:rsidP="005B638E">
                  <w:pPr>
                    <w:spacing w:line="360" w:lineRule="auto"/>
                    <w:rPr>
                      <w:sz w:val="20"/>
                      <w:szCs w:val="20"/>
                    </w:rPr>
                  </w:pPr>
                </w:p>
              </w:tc>
            </w:tr>
            <w:tr w:rsidR="00920748" w14:paraId="5478E5A4" w14:textId="77777777" w:rsidTr="005B638E">
              <w:tc>
                <w:tcPr>
                  <w:tcW w:w="9345" w:type="dxa"/>
                </w:tcPr>
                <w:p w14:paraId="67E843AB" w14:textId="77777777" w:rsidR="00920748" w:rsidRDefault="00920748" w:rsidP="005B638E">
                  <w:pPr>
                    <w:spacing w:line="360" w:lineRule="auto"/>
                    <w:rPr>
                      <w:sz w:val="20"/>
                      <w:szCs w:val="20"/>
                    </w:rPr>
                  </w:pPr>
                </w:p>
              </w:tc>
            </w:tr>
            <w:tr w:rsidR="00920748" w14:paraId="746A65D8" w14:textId="77777777" w:rsidTr="005B638E">
              <w:tc>
                <w:tcPr>
                  <w:tcW w:w="9345" w:type="dxa"/>
                </w:tcPr>
                <w:p w14:paraId="3D0E9B58" w14:textId="77777777" w:rsidR="00920748" w:rsidRDefault="00920748" w:rsidP="005B638E">
                  <w:pPr>
                    <w:spacing w:line="360" w:lineRule="auto"/>
                    <w:rPr>
                      <w:sz w:val="20"/>
                      <w:szCs w:val="20"/>
                    </w:rPr>
                  </w:pPr>
                </w:p>
              </w:tc>
            </w:tr>
            <w:tr w:rsidR="00920748" w14:paraId="02321361" w14:textId="77777777" w:rsidTr="005B638E">
              <w:tc>
                <w:tcPr>
                  <w:tcW w:w="9345" w:type="dxa"/>
                </w:tcPr>
                <w:p w14:paraId="30D1F85F" w14:textId="77777777" w:rsidR="00920748" w:rsidRDefault="00920748" w:rsidP="005B638E">
                  <w:pPr>
                    <w:spacing w:line="360" w:lineRule="auto"/>
                    <w:rPr>
                      <w:sz w:val="20"/>
                      <w:szCs w:val="20"/>
                    </w:rPr>
                  </w:pPr>
                </w:p>
              </w:tc>
            </w:tr>
            <w:tr w:rsidR="00920748" w14:paraId="5F947AE6" w14:textId="77777777" w:rsidTr="005B638E">
              <w:tc>
                <w:tcPr>
                  <w:tcW w:w="9345" w:type="dxa"/>
                </w:tcPr>
                <w:p w14:paraId="561E32EC" w14:textId="77777777" w:rsidR="00920748" w:rsidRDefault="00920748" w:rsidP="005B638E">
                  <w:pPr>
                    <w:spacing w:line="360" w:lineRule="auto"/>
                    <w:rPr>
                      <w:sz w:val="20"/>
                      <w:szCs w:val="20"/>
                    </w:rPr>
                  </w:pPr>
                </w:p>
              </w:tc>
            </w:tr>
            <w:tr w:rsidR="00920748" w14:paraId="3575F7A2" w14:textId="77777777" w:rsidTr="005B638E">
              <w:tc>
                <w:tcPr>
                  <w:tcW w:w="9345" w:type="dxa"/>
                </w:tcPr>
                <w:p w14:paraId="5E3BC15D" w14:textId="77777777" w:rsidR="00920748" w:rsidRDefault="00920748" w:rsidP="005B638E">
                  <w:pPr>
                    <w:spacing w:line="360" w:lineRule="auto"/>
                    <w:rPr>
                      <w:sz w:val="20"/>
                      <w:szCs w:val="20"/>
                    </w:rPr>
                  </w:pPr>
                </w:p>
              </w:tc>
            </w:tr>
            <w:tr w:rsidR="00920748" w14:paraId="547AA5AE" w14:textId="77777777" w:rsidTr="005B638E">
              <w:tc>
                <w:tcPr>
                  <w:tcW w:w="9345" w:type="dxa"/>
                </w:tcPr>
                <w:p w14:paraId="09A9DC72" w14:textId="77777777" w:rsidR="00920748" w:rsidRDefault="00920748" w:rsidP="005B638E">
                  <w:pPr>
                    <w:spacing w:line="360" w:lineRule="auto"/>
                    <w:rPr>
                      <w:sz w:val="20"/>
                      <w:szCs w:val="20"/>
                    </w:rPr>
                  </w:pPr>
                </w:p>
              </w:tc>
            </w:tr>
          </w:tbl>
          <w:p w14:paraId="0032DAC2" w14:textId="77777777" w:rsidR="00C523DB" w:rsidRPr="00ED73EB" w:rsidRDefault="00C523DB" w:rsidP="005B638E">
            <w:pPr>
              <w:pStyle w:val="PrefaceBullet"/>
              <w:numPr>
                <w:ilvl w:val="0"/>
                <w:numId w:val="0"/>
              </w:numPr>
              <w:ind w:left="862"/>
              <w:rPr>
                <w:b/>
              </w:rPr>
            </w:pPr>
          </w:p>
        </w:tc>
      </w:tr>
    </w:tbl>
    <w:p w14:paraId="044D4AE6" w14:textId="77777777" w:rsidR="00920748" w:rsidRDefault="00920748"/>
    <w:p w14:paraId="243EFF52" w14:textId="77777777" w:rsidR="00920748" w:rsidRDefault="00920748">
      <w:r>
        <w:br w:type="page"/>
      </w:r>
    </w:p>
    <w:p w14:paraId="1FD5B53F" w14:textId="77777777" w:rsidR="00BF07C6" w:rsidRDefault="00BF07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BF07C6" w:rsidRPr="005E081A" w14:paraId="0FA167A7"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6FE29" w14:textId="77777777" w:rsidR="00BF07C6" w:rsidRPr="00BF07C6" w:rsidRDefault="00BF07C6" w:rsidP="00BF07C6">
            <w:pPr>
              <w:pStyle w:val="Title"/>
              <w:ind w:left="0"/>
              <w:jc w:val="left"/>
              <w:rPr>
                <w:sz w:val="24"/>
                <w:szCs w:val="24"/>
              </w:rPr>
            </w:pPr>
            <w:r w:rsidRPr="00BF07C6">
              <w:rPr>
                <w:color w:val="000000" w:themeColor="text1"/>
                <w:sz w:val="24"/>
                <w:szCs w:val="24"/>
              </w:rPr>
              <w:t>V–Timeliness</w:t>
            </w:r>
          </w:p>
        </w:tc>
      </w:tr>
      <w:tr w:rsidR="00BF07C6" w:rsidRPr="00B26785" w14:paraId="25CE25B6"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3E1235B4" w14:textId="77777777" w:rsidR="00BF07C6" w:rsidRDefault="00BF07C6" w:rsidP="005B638E">
            <w:pPr>
              <w:rPr>
                <w:rFonts w:cs="Arial"/>
                <w:color w:val="000000" w:themeColor="text1"/>
              </w:rPr>
            </w:pPr>
            <w:r w:rsidRPr="001139AD">
              <w:rPr>
                <w:rFonts w:cs="Arial"/>
                <w:color w:val="000000" w:themeColor="text1"/>
              </w:rPr>
              <w:t xml:space="preserve">Section 97(2) of the </w:t>
            </w:r>
            <w:r w:rsidRPr="00B60A13">
              <w:rPr>
                <w:rFonts w:cs="Arial"/>
                <w:i/>
                <w:color w:val="000000" w:themeColor="text1"/>
              </w:rPr>
              <w:t>Code</w:t>
            </w:r>
            <w:r w:rsidRPr="001139AD">
              <w:rPr>
                <w:rFonts w:cs="Arial"/>
                <w:i/>
                <w:color w:val="000000" w:themeColor="text1"/>
              </w:rPr>
              <w:t xml:space="preserve"> </w:t>
            </w:r>
            <w:r w:rsidRPr="001139AD">
              <w:rPr>
                <w:rFonts w:cs="Arial"/>
                <w:color w:val="000000" w:themeColor="text1"/>
              </w:rPr>
              <w:t xml:space="preserve">requires that you file </w:t>
            </w:r>
            <w:r>
              <w:rPr>
                <w:rFonts w:cs="Arial"/>
                <w:color w:val="000000" w:themeColor="text1"/>
              </w:rPr>
              <w:t>your</w:t>
            </w:r>
            <w:r w:rsidRPr="001139AD">
              <w:rPr>
                <w:rFonts w:cs="Arial"/>
                <w:color w:val="000000" w:themeColor="text1"/>
              </w:rPr>
              <w:t xml:space="preserve"> complaint within 90 days after the date on which you </w:t>
            </w:r>
            <w:r>
              <w:rPr>
                <w:rFonts w:cs="Arial"/>
                <w:color w:val="000000" w:themeColor="text1"/>
              </w:rPr>
              <w:t xml:space="preserve">first </w:t>
            </w:r>
            <w:r w:rsidRPr="001139AD">
              <w:rPr>
                <w:rFonts w:cs="Arial"/>
                <w:color w:val="000000" w:themeColor="text1"/>
              </w:rPr>
              <w:t>knew, or ought to have known, of the action or circumstances giving rise to your complaint. On what date did you know of the union’s action or the circumstances giving rise to your complaint?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BF07C6" w14:paraId="19E471C4" w14:textId="77777777" w:rsidTr="005B638E">
              <w:tc>
                <w:tcPr>
                  <w:tcW w:w="9345" w:type="dxa"/>
                </w:tcPr>
                <w:p w14:paraId="5BA31188" w14:textId="77777777" w:rsidR="00BF07C6" w:rsidRDefault="00BF07C6" w:rsidP="005B638E">
                  <w:pPr>
                    <w:spacing w:line="360" w:lineRule="auto"/>
                    <w:rPr>
                      <w:sz w:val="20"/>
                      <w:szCs w:val="20"/>
                    </w:rPr>
                  </w:pPr>
                </w:p>
              </w:tc>
            </w:tr>
          </w:tbl>
          <w:p w14:paraId="6BED1A22" w14:textId="77777777" w:rsidR="00BF07C6" w:rsidRDefault="00BF07C6" w:rsidP="005B638E">
            <w:pPr>
              <w:rPr>
                <w:rFonts w:cs="Arial"/>
                <w:color w:val="000000" w:themeColor="text1"/>
              </w:rPr>
            </w:pPr>
          </w:p>
          <w:p w14:paraId="02107175" w14:textId="77777777" w:rsidR="00BF07C6" w:rsidRDefault="00BF07C6" w:rsidP="005B638E">
            <w:pPr>
              <w:rPr>
                <w:sz w:val="20"/>
                <w:szCs w:val="20"/>
              </w:rPr>
            </w:pPr>
            <w:r w:rsidRPr="001139AD">
              <w:rPr>
                <w:rFonts w:cs="Arial"/>
                <w:color w:val="000000" w:themeColor="text1"/>
              </w:rPr>
              <w:t xml:space="preserve">Although section 16(m.1) of the </w:t>
            </w:r>
            <w:r w:rsidRPr="00B60A13">
              <w:rPr>
                <w:rFonts w:cs="Arial"/>
                <w:i/>
                <w:color w:val="000000" w:themeColor="text1"/>
              </w:rPr>
              <w:t>Code</w:t>
            </w:r>
            <w:r w:rsidRPr="001139AD">
              <w:rPr>
                <w:rFonts w:cs="Arial"/>
                <w:color w:val="000000" w:themeColor="text1"/>
              </w:rPr>
              <w:t xml:space="preserve"> allows the Board to extend the 90-day time limit set out in section 97(2), the Board will only do so in exceptional circumstances. If you want the Board to consider extending the 90-day time limit, </w:t>
            </w:r>
            <w:r>
              <w:rPr>
                <w:rFonts w:cs="Arial"/>
                <w:color w:val="000000" w:themeColor="text1"/>
              </w:rPr>
              <w:t>you must</w:t>
            </w:r>
            <w:r w:rsidRPr="001139AD">
              <w:rPr>
                <w:rFonts w:cs="Arial"/>
                <w:color w:val="000000" w:themeColor="text1"/>
              </w:rPr>
              <w:t xml:space="preserve"> explain the exceptional circumstances that you feel the Board should consider in deciding whether or not to exercise its</w:t>
            </w:r>
            <w:r>
              <w:rPr>
                <w:rFonts w:cs="Arial"/>
                <w:color w:val="000000" w:themeColor="text1"/>
              </w:rPr>
              <w:t xml:space="preserve"> discretion. P</w:t>
            </w:r>
            <w:r w:rsidRPr="001139AD">
              <w:rPr>
                <w:rFonts w:cs="Arial"/>
                <w:color w:val="000000" w:themeColor="text1"/>
              </w:rPr>
              <w:t>rovide supporting documentation</w:t>
            </w:r>
            <w:r>
              <w:rPr>
                <w:rFonts w:cs="Arial"/>
                <w:color w:val="000000" w:themeColor="text1"/>
              </w:rPr>
              <w:t>, if necessary</w:t>
            </w:r>
            <w:r w:rsidRPr="001139AD">
              <w:rPr>
                <w:rFonts w:cs="Arial"/>
                <w:color w:val="000000" w:themeColor="text1"/>
              </w:rPr>
              <w: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BF07C6" w14:paraId="02E99B00" w14:textId="77777777" w:rsidTr="005B638E">
              <w:tc>
                <w:tcPr>
                  <w:tcW w:w="9345" w:type="dxa"/>
                </w:tcPr>
                <w:p w14:paraId="4BDD4695" w14:textId="77777777" w:rsidR="00BF07C6" w:rsidRDefault="00BF07C6" w:rsidP="005B638E">
                  <w:pPr>
                    <w:spacing w:line="360" w:lineRule="auto"/>
                    <w:rPr>
                      <w:sz w:val="20"/>
                      <w:szCs w:val="20"/>
                    </w:rPr>
                  </w:pPr>
                </w:p>
              </w:tc>
            </w:tr>
            <w:tr w:rsidR="00BF07C6" w14:paraId="374D3250" w14:textId="77777777" w:rsidTr="005B638E">
              <w:tc>
                <w:tcPr>
                  <w:tcW w:w="9345" w:type="dxa"/>
                </w:tcPr>
                <w:p w14:paraId="56EC0373" w14:textId="77777777" w:rsidR="00BF07C6" w:rsidRDefault="00BF07C6" w:rsidP="005B638E">
                  <w:pPr>
                    <w:spacing w:line="360" w:lineRule="auto"/>
                    <w:rPr>
                      <w:sz w:val="20"/>
                      <w:szCs w:val="20"/>
                    </w:rPr>
                  </w:pPr>
                </w:p>
              </w:tc>
            </w:tr>
            <w:tr w:rsidR="00BF07C6" w14:paraId="5B9922EA" w14:textId="77777777" w:rsidTr="005B638E">
              <w:tc>
                <w:tcPr>
                  <w:tcW w:w="9345" w:type="dxa"/>
                </w:tcPr>
                <w:p w14:paraId="2790083F" w14:textId="77777777" w:rsidR="00BF07C6" w:rsidRDefault="00BF07C6" w:rsidP="005B638E">
                  <w:pPr>
                    <w:spacing w:line="360" w:lineRule="auto"/>
                    <w:rPr>
                      <w:sz w:val="20"/>
                      <w:szCs w:val="20"/>
                    </w:rPr>
                  </w:pPr>
                </w:p>
              </w:tc>
            </w:tr>
            <w:tr w:rsidR="00BF07C6" w14:paraId="724D6BFB" w14:textId="77777777" w:rsidTr="005B638E">
              <w:tc>
                <w:tcPr>
                  <w:tcW w:w="9345" w:type="dxa"/>
                </w:tcPr>
                <w:p w14:paraId="1CDD5688" w14:textId="77777777" w:rsidR="00BF07C6" w:rsidRDefault="00BF07C6" w:rsidP="005B638E">
                  <w:pPr>
                    <w:spacing w:line="360" w:lineRule="auto"/>
                    <w:rPr>
                      <w:sz w:val="20"/>
                      <w:szCs w:val="20"/>
                    </w:rPr>
                  </w:pPr>
                </w:p>
              </w:tc>
            </w:tr>
            <w:tr w:rsidR="00BF07C6" w14:paraId="397E0BC4" w14:textId="77777777" w:rsidTr="005B638E">
              <w:tc>
                <w:tcPr>
                  <w:tcW w:w="9345" w:type="dxa"/>
                </w:tcPr>
                <w:p w14:paraId="1F346E74" w14:textId="77777777" w:rsidR="00BF07C6" w:rsidRDefault="00BF07C6" w:rsidP="005B638E">
                  <w:pPr>
                    <w:spacing w:line="360" w:lineRule="auto"/>
                    <w:rPr>
                      <w:sz w:val="20"/>
                      <w:szCs w:val="20"/>
                    </w:rPr>
                  </w:pPr>
                </w:p>
              </w:tc>
            </w:tr>
          </w:tbl>
          <w:p w14:paraId="33963DD0" w14:textId="77777777" w:rsidR="00BF07C6" w:rsidRPr="00ED73EB" w:rsidRDefault="00BF07C6" w:rsidP="005B638E">
            <w:pPr>
              <w:pStyle w:val="PrefaceBullet"/>
              <w:numPr>
                <w:ilvl w:val="0"/>
                <w:numId w:val="0"/>
              </w:numPr>
              <w:ind w:left="862"/>
              <w:rPr>
                <w:b/>
              </w:rPr>
            </w:pPr>
          </w:p>
        </w:tc>
      </w:tr>
    </w:tbl>
    <w:p w14:paraId="70898617" w14:textId="77777777" w:rsidR="007F4859" w:rsidRDefault="007F48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7F4859" w:rsidRPr="005E081A" w14:paraId="3BC5442B"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EA0B6D" w14:textId="77777777" w:rsidR="007F4859" w:rsidRPr="007F4859" w:rsidRDefault="007F4859" w:rsidP="007F4859">
            <w:pPr>
              <w:pStyle w:val="Title"/>
              <w:ind w:left="0"/>
              <w:jc w:val="left"/>
              <w:rPr>
                <w:sz w:val="24"/>
                <w:szCs w:val="24"/>
              </w:rPr>
            </w:pPr>
            <w:r w:rsidRPr="007F4859">
              <w:rPr>
                <w:color w:val="000000" w:themeColor="text1"/>
                <w:sz w:val="24"/>
                <w:szCs w:val="24"/>
              </w:rPr>
              <w:t>VI–Oral Hearing</w:t>
            </w:r>
          </w:p>
        </w:tc>
      </w:tr>
      <w:tr w:rsidR="007F4859" w:rsidRPr="00B26785" w14:paraId="361FE34B"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19D4EADC" w14:textId="77777777" w:rsidR="007F4859" w:rsidRDefault="007F4859" w:rsidP="007F4859">
            <w:r>
              <w:t xml:space="preserve">There </w:t>
            </w:r>
            <w:r w:rsidRPr="001139AD">
              <w:t>is no requirement for the Board to hold a hearing even if one is requested</w:t>
            </w:r>
            <w:r>
              <w:t>,</w:t>
            </w:r>
            <w:r w:rsidRPr="001139AD">
              <w:t xml:space="preserve"> a</w:t>
            </w:r>
            <w:r>
              <w:t>nd</w:t>
            </w:r>
            <w:r w:rsidRPr="001139AD">
              <w:t xml:space="preserve"> most complaints are decided without a hearing on the basis of the submissions on file. </w:t>
            </w:r>
            <w:r>
              <w:t>Is a hearing necessary?</w:t>
            </w:r>
          </w:p>
          <w:p w14:paraId="1842A71B" w14:textId="77777777" w:rsidR="007F4859" w:rsidRDefault="00974093" w:rsidP="00974093">
            <w:pPr>
              <w:pStyle w:val="2ndlevelbullet"/>
              <w:numPr>
                <w:ilvl w:val="0"/>
                <w:numId w:val="0"/>
              </w:numPr>
              <w:ind w:left="709" w:hanging="283"/>
            </w:pPr>
            <w:r w:rsidRPr="00974093">
              <w:t xml:space="preserve">    </w:t>
            </w:r>
            <w:r w:rsidR="000A1613">
              <w:fldChar w:fldCharType="begin">
                <w:ffData>
                  <w:name w:val="Check4"/>
                  <w:enabled/>
                  <w:calcOnExit w:val="0"/>
                  <w:checkBox>
                    <w:sizeAuto/>
                    <w:default w:val="0"/>
                  </w:checkBox>
                </w:ffData>
              </w:fldChar>
            </w:r>
            <w:r w:rsidRPr="00974093">
              <w:instrText xml:space="preserve"> FORMCHECKBOX </w:instrText>
            </w:r>
            <w:r w:rsidR="00000000">
              <w:fldChar w:fldCharType="separate"/>
            </w:r>
            <w:r w:rsidR="000A1613">
              <w:fldChar w:fldCharType="end"/>
            </w:r>
            <w:r w:rsidRPr="00974093">
              <w:t xml:space="preserve">  </w:t>
            </w:r>
            <w:r w:rsidR="007F4859" w:rsidRPr="001139AD">
              <w:t>Yes</w:t>
            </w:r>
          </w:p>
          <w:p w14:paraId="50117E97" w14:textId="77777777" w:rsidR="007F4859" w:rsidRDefault="00974093" w:rsidP="00974093">
            <w:pPr>
              <w:pStyle w:val="2ndlevelbullet"/>
              <w:numPr>
                <w:ilvl w:val="0"/>
                <w:numId w:val="0"/>
              </w:numPr>
              <w:ind w:left="709" w:hanging="283"/>
            </w:pPr>
            <w:r w:rsidRPr="005C3A0D">
              <w:t xml:space="preserve">    </w:t>
            </w:r>
            <w:r w:rsidR="000A1613">
              <w:fldChar w:fldCharType="begin">
                <w:ffData>
                  <w:name w:val="Check4"/>
                  <w:enabled/>
                  <w:calcOnExit w:val="0"/>
                  <w:checkBox>
                    <w:sizeAuto/>
                    <w:default w:val="0"/>
                  </w:checkBox>
                </w:ffData>
              </w:fldChar>
            </w:r>
            <w:r w:rsidRPr="005C3A0D">
              <w:instrText xml:space="preserve"> FORMCHECKBOX </w:instrText>
            </w:r>
            <w:r w:rsidR="00000000">
              <w:fldChar w:fldCharType="separate"/>
            </w:r>
            <w:r w:rsidR="000A1613">
              <w:fldChar w:fldCharType="end"/>
            </w:r>
            <w:r w:rsidRPr="005C3A0D">
              <w:t xml:space="preserve">  </w:t>
            </w:r>
            <w:r w:rsidR="007F4859" w:rsidRPr="001139AD">
              <w:t>No</w:t>
            </w:r>
          </w:p>
          <w:p w14:paraId="4A324125" w14:textId="77777777" w:rsidR="007F4859" w:rsidRDefault="007F4859" w:rsidP="00920748">
            <w:r>
              <w:t>If yes, why do you believe that a hearing is necessary?</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7F4859" w14:paraId="05813DFB" w14:textId="77777777" w:rsidTr="005B638E">
              <w:tc>
                <w:tcPr>
                  <w:tcW w:w="9345" w:type="dxa"/>
                </w:tcPr>
                <w:p w14:paraId="04F9FD90" w14:textId="77777777" w:rsidR="007F4859" w:rsidRDefault="007F4859" w:rsidP="005B638E">
                  <w:pPr>
                    <w:spacing w:line="360" w:lineRule="auto"/>
                    <w:rPr>
                      <w:sz w:val="20"/>
                      <w:szCs w:val="20"/>
                    </w:rPr>
                  </w:pPr>
                </w:p>
              </w:tc>
            </w:tr>
            <w:tr w:rsidR="007F4859" w14:paraId="3267CA3C" w14:textId="77777777" w:rsidTr="005B638E">
              <w:tc>
                <w:tcPr>
                  <w:tcW w:w="9345" w:type="dxa"/>
                </w:tcPr>
                <w:p w14:paraId="4A33704B" w14:textId="77777777" w:rsidR="007F4859" w:rsidRDefault="007F4859" w:rsidP="005B638E">
                  <w:pPr>
                    <w:spacing w:line="360" w:lineRule="auto"/>
                    <w:rPr>
                      <w:sz w:val="20"/>
                      <w:szCs w:val="20"/>
                    </w:rPr>
                  </w:pPr>
                </w:p>
              </w:tc>
            </w:tr>
            <w:tr w:rsidR="007F4859" w14:paraId="16427A8F" w14:textId="77777777" w:rsidTr="005B638E">
              <w:tc>
                <w:tcPr>
                  <w:tcW w:w="9345" w:type="dxa"/>
                </w:tcPr>
                <w:p w14:paraId="52C6233B" w14:textId="77777777" w:rsidR="007F4859" w:rsidRDefault="007F4859" w:rsidP="005B638E">
                  <w:pPr>
                    <w:spacing w:line="360" w:lineRule="auto"/>
                    <w:rPr>
                      <w:sz w:val="20"/>
                      <w:szCs w:val="20"/>
                    </w:rPr>
                  </w:pPr>
                </w:p>
              </w:tc>
            </w:tr>
            <w:tr w:rsidR="007F4859" w14:paraId="1C4B0729" w14:textId="77777777" w:rsidTr="005B638E">
              <w:tc>
                <w:tcPr>
                  <w:tcW w:w="9345" w:type="dxa"/>
                </w:tcPr>
                <w:p w14:paraId="0F64778D" w14:textId="77777777" w:rsidR="007F4859" w:rsidRDefault="007F4859" w:rsidP="005B638E">
                  <w:pPr>
                    <w:spacing w:line="360" w:lineRule="auto"/>
                    <w:rPr>
                      <w:sz w:val="20"/>
                      <w:szCs w:val="20"/>
                    </w:rPr>
                  </w:pPr>
                </w:p>
              </w:tc>
            </w:tr>
            <w:tr w:rsidR="007F4859" w14:paraId="118CDFE2" w14:textId="77777777" w:rsidTr="005B638E">
              <w:tc>
                <w:tcPr>
                  <w:tcW w:w="9345" w:type="dxa"/>
                </w:tcPr>
                <w:p w14:paraId="055E6672" w14:textId="77777777" w:rsidR="007F4859" w:rsidRDefault="007F4859" w:rsidP="005B638E">
                  <w:pPr>
                    <w:spacing w:line="360" w:lineRule="auto"/>
                    <w:rPr>
                      <w:sz w:val="20"/>
                      <w:szCs w:val="20"/>
                    </w:rPr>
                  </w:pPr>
                </w:p>
              </w:tc>
            </w:tr>
          </w:tbl>
          <w:p w14:paraId="6475AAFB" w14:textId="77777777" w:rsidR="007F4859" w:rsidRDefault="007F4859" w:rsidP="007F4859"/>
          <w:p w14:paraId="112D3CC6" w14:textId="77777777" w:rsidR="007F4859" w:rsidRDefault="007F4859" w:rsidP="007F4859">
            <w:r>
              <w:t>Where would you want the hearing to take place?</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7F4859" w14:paraId="68AA6F1E" w14:textId="77777777" w:rsidTr="005B638E">
              <w:tc>
                <w:tcPr>
                  <w:tcW w:w="9345" w:type="dxa"/>
                </w:tcPr>
                <w:p w14:paraId="0F812663" w14:textId="77777777" w:rsidR="007F4859" w:rsidRDefault="007F4859" w:rsidP="005B638E">
                  <w:pPr>
                    <w:spacing w:line="360" w:lineRule="auto"/>
                    <w:rPr>
                      <w:sz w:val="20"/>
                      <w:szCs w:val="20"/>
                    </w:rPr>
                  </w:pPr>
                </w:p>
              </w:tc>
            </w:tr>
            <w:tr w:rsidR="007F4859" w14:paraId="575B570C" w14:textId="77777777" w:rsidTr="005B638E">
              <w:tc>
                <w:tcPr>
                  <w:tcW w:w="9345" w:type="dxa"/>
                </w:tcPr>
                <w:p w14:paraId="6D75B2DA" w14:textId="77777777" w:rsidR="007F4859" w:rsidRDefault="007F4859" w:rsidP="005B638E">
                  <w:pPr>
                    <w:spacing w:line="360" w:lineRule="auto"/>
                    <w:rPr>
                      <w:sz w:val="20"/>
                      <w:szCs w:val="20"/>
                    </w:rPr>
                  </w:pPr>
                </w:p>
              </w:tc>
            </w:tr>
            <w:tr w:rsidR="007F4859" w14:paraId="09C0E16E" w14:textId="77777777" w:rsidTr="005B638E">
              <w:tc>
                <w:tcPr>
                  <w:tcW w:w="9345" w:type="dxa"/>
                </w:tcPr>
                <w:p w14:paraId="662738F4" w14:textId="77777777" w:rsidR="007F4859" w:rsidRDefault="007F4859" w:rsidP="005B638E">
                  <w:pPr>
                    <w:spacing w:line="360" w:lineRule="auto"/>
                    <w:rPr>
                      <w:sz w:val="20"/>
                      <w:szCs w:val="20"/>
                    </w:rPr>
                  </w:pPr>
                </w:p>
              </w:tc>
            </w:tr>
          </w:tbl>
          <w:p w14:paraId="4794E4F2" w14:textId="77777777" w:rsidR="007F4859" w:rsidRPr="00ED73EB" w:rsidRDefault="007F4859" w:rsidP="005B638E">
            <w:pPr>
              <w:pStyle w:val="PrefaceBullet"/>
              <w:numPr>
                <w:ilvl w:val="0"/>
                <w:numId w:val="0"/>
              </w:numPr>
              <w:ind w:left="862"/>
              <w:rPr>
                <w:b/>
              </w:rPr>
            </w:pPr>
          </w:p>
        </w:tc>
      </w:tr>
    </w:tbl>
    <w:p w14:paraId="005F83C0" w14:textId="77777777" w:rsidR="0093505C" w:rsidRDefault="0093505C" w:rsidP="00081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5B638E" w:rsidRPr="005E081A" w14:paraId="2B36453D"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E0582" w14:textId="77777777" w:rsidR="005B638E" w:rsidRPr="007F4859" w:rsidRDefault="005B638E" w:rsidP="005B638E">
            <w:pPr>
              <w:pStyle w:val="Title"/>
              <w:ind w:left="0"/>
              <w:jc w:val="left"/>
              <w:rPr>
                <w:sz w:val="24"/>
                <w:szCs w:val="24"/>
              </w:rPr>
            </w:pPr>
            <w:r w:rsidRPr="007F4859">
              <w:rPr>
                <w:color w:val="000000" w:themeColor="text1"/>
                <w:sz w:val="24"/>
                <w:szCs w:val="24"/>
              </w:rPr>
              <w:lastRenderedPageBreak/>
              <w:t>VI</w:t>
            </w:r>
            <w:r>
              <w:rPr>
                <w:color w:val="000000" w:themeColor="text1"/>
                <w:sz w:val="24"/>
                <w:szCs w:val="24"/>
              </w:rPr>
              <w:t>I</w:t>
            </w:r>
            <w:r w:rsidRPr="007F4859">
              <w:rPr>
                <w:color w:val="000000" w:themeColor="text1"/>
                <w:sz w:val="24"/>
                <w:szCs w:val="24"/>
              </w:rPr>
              <w:t>–</w:t>
            </w:r>
            <w:r>
              <w:rPr>
                <w:color w:val="000000" w:themeColor="text1"/>
                <w:sz w:val="24"/>
                <w:szCs w:val="24"/>
              </w:rPr>
              <w:t>Remedies</w:t>
            </w:r>
          </w:p>
        </w:tc>
      </w:tr>
      <w:tr w:rsidR="005B638E" w:rsidRPr="00B26785" w14:paraId="6425403B"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5C0B0482" w14:textId="77777777" w:rsidR="005B638E" w:rsidRDefault="005B638E" w:rsidP="005B638E">
            <w:r w:rsidRPr="001139AD">
              <w:t>What remedies are you seeking</w:t>
            </w:r>
            <w:r>
              <w:t xml:space="preserve"> against the union</w:t>
            </w:r>
            <w:r w:rsidRPr="001139AD">
              <w:t>?</w:t>
            </w:r>
          </w:p>
          <w:p w14:paraId="2DB8D6C7" w14:textId="77777777" w:rsidR="005B638E" w:rsidRDefault="005B638E" w:rsidP="005B638E">
            <w:pPr>
              <w:tabs>
                <w:tab w:val="left" w:pos="1965"/>
              </w:tabs>
              <w:rPr>
                <w:rFonts w:cs="Arial"/>
                <w:color w:val="000000" w:themeColor="text1"/>
              </w:rPr>
            </w:pPr>
          </w:p>
          <w:p w14:paraId="27146B2F" w14:textId="77777777" w:rsidR="005B638E" w:rsidRDefault="005B638E" w:rsidP="005B638E">
            <w:r>
              <w:t xml:space="preserve">In general, subsection 99(1) of the </w:t>
            </w:r>
            <w:r>
              <w:rPr>
                <w:i/>
              </w:rPr>
              <w:t>Code</w:t>
            </w:r>
            <w:r>
              <w:t xml:space="preserve"> allows the Board to order the union to exercise, on behalf of the employee, the right and remedies which, according to the Board, the union should have exercised, or assisted the employee to exercise.</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5B638E" w14:paraId="786EC609" w14:textId="77777777" w:rsidTr="005B638E">
              <w:tc>
                <w:tcPr>
                  <w:tcW w:w="9345" w:type="dxa"/>
                </w:tcPr>
                <w:p w14:paraId="5560AA36" w14:textId="77777777" w:rsidR="005B638E" w:rsidRDefault="005B638E" w:rsidP="005B638E">
                  <w:pPr>
                    <w:spacing w:line="360" w:lineRule="auto"/>
                    <w:rPr>
                      <w:sz w:val="20"/>
                      <w:szCs w:val="20"/>
                    </w:rPr>
                  </w:pPr>
                </w:p>
              </w:tc>
            </w:tr>
            <w:tr w:rsidR="005B638E" w14:paraId="20BE69C6" w14:textId="77777777" w:rsidTr="005B638E">
              <w:tc>
                <w:tcPr>
                  <w:tcW w:w="9345" w:type="dxa"/>
                </w:tcPr>
                <w:p w14:paraId="4CB0411A" w14:textId="77777777" w:rsidR="005B638E" w:rsidRDefault="005B638E" w:rsidP="005B638E">
                  <w:pPr>
                    <w:spacing w:line="360" w:lineRule="auto"/>
                    <w:rPr>
                      <w:sz w:val="20"/>
                      <w:szCs w:val="20"/>
                    </w:rPr>
                  </w:pPr>
                </w:p>
              </w:tc>
            </w:tr>
            <w:tr w:rsidR="005B638E" w14:paraId="66665B82" w14:textId="77777777" w:rsidTr="005B638E">
              <w:tc>
                <w:tcPr>
                  <w:tcW w:w="9345" w:type="dxa"/>
                </w:tcPr>
                <w:p w14:paraId="43EC96EA" w14:textId="77777777" w:rsidR="005B638E" w:rsidRDefault="005B638E" w:rsidP="005B638E">
                  <w:pPr>
                    <w:spacing w:line="360" w:lineRule="auto"/>
                    <w:rPr>
                      <w:sz w:val="20"/>
                      <w:szCs w:val="20"/>
                    </w:rPr>
                  </w:pPr>
                </w:p>
              </w:tc>
            </w:tr>
            <w:tr w:rsidR="005B638E" w14:paraId="219673B8" w14:textId="77777777" w:rsidTr="005B638E">
              <w:tc>
                <w:tcPr>
                  <w:tcW w:w="9345" w:type="dxa"/>
                </w:tcPr>
                <w:p w14:paraId="7FD17585" w14:textId="77777777" w:rsidR="005B638E" w:rsidRDefault="005B638E" w:rsidP="005B638E">
                  <w:pPr>
                    <w:spacing w:line="360" w:lineRule="auto"/>
                    <w:rPr>
                      <w:sz w:val="20"/>
                      <w:szCs w:val="20"/>
                    </w:rPr>
                  </w:pPr>
                </w:p>
              </w:tc>
            </w:tr>
            <w:tr w:rsidR="005B638E" w14:paraId="31EC570C" w14:textId="77777777" w:rsidTr="005B638E">
              <w:tc>
                <w:tcPr>
                  <w:tcW w:w="9345" w:type="dxa"/>
                </w:tcPr>
                <w:p w14:paraId="23E20BD3" w14:textId="77777777" w:rsidR="005B638E" w:rsidRDefault="005B638E" w:rsidP="005B638E">
                  <w:pPr>
                    <w:spacing w:line="360" w:lineRule="auto"/>
                    <w:rPr>
                      <w:sz w:val="20"/>
                      <w:szCs w:val="20"/>
                    </w:rPr>
                  </w:pPr>
                </w:p>
              </w:tc>
            </w:tr>
            <w:tr w:rsidR="004F22A0" w14:paraId="349F4A26" w14:textId="77777777" w:rsidTr="005B638E">
              <w:tc>
                <w:tcPr>
                  <w:tcW w:w="9345" w:type="dxa"/>
                </w:tcPr>
                <w:p w14:paraId="52D44671" w14:textId="77777777" w:rsidR="004F22A0" w:rsidRDefault="004F22A0" w:rsidP="005B638E">
                  <w:pPr>
                    <w:spacing w:line="360" w:lineRule="auto"/>
                    <w:rPr>
                      <w:sz w:val="20"/>
                      <w:szCs w:val="20"/>
                    </w:rPr>
                  </w:pPr>
                </w:p>
              </w:tc>
            </w:tr>
            <w:tr w:rsidR="004F22A0" w14:paraId="4F2947CA" w14:textId="77777777" w:rsidTr="005B638E">
              <w:tc>
                <w:tcPr>
                  <w:tcW w:w="9345" w:type="dxa"/>
                </w:tcPr>
                <w:p w14:paraId="5DEC5943" w14:textId="77777777" w:rsidR="004F22A0" w:rsidRDefault="004F22A0" w:rsidP="005B638E">
                  <w:pPr>
                    <w:spacing w:line="360" w:lineRule="auto"/>
                    <w:rPr>
                      <w:sz w:val="20"/>
                      <w:szCs w:val="20"/>
                    </w:rPr>
                  </w:pPr>
                </w:p>
              </w:tc>
            </w:tr>
            <w:tr w:rsidR="004F22A0" w14:paraId="7B5E10AB" w14:textId="77777777" w:rsidTr="005B638E">
              <w:tc>
                <w:tcPr>
                  <w:tcW w:w="9345" w:type="dxa"/>
                </w:tcPr>
                <w:p w14:paraId="7DB3F229" w14:textId="77777777" w:rsidR="004F22A0" w:rsidRDefault="004F22A0" w:rsidP="005B638E">
                  <w:pPr>
                    <w:spacing w:line="360" w:lineRule="auto"/>
                    <w:rPr>
                      <w:sz w:val="20"/>
                      <w:szCs w:val="20"/>
                    </w:rPr>
                  </w:pPr>
                </w:p>
              </w:tc>
            </w:tr>
            <w:tr w:rsidR="004F22A0" w14:paraId="70418C47" w14:textId="77777777" w:rsidTr="005B638E">
              <w:tc>
                <w:tcPr>
                  <w:tcW w:w="9345" w:type="dxa"/>
                </w:tcPr>
                <w:p w14:paraId="62B26109" w14:textId="77777777" w:rsidR="004F22A0" w:rsidRDefault="004F22A0" w:rsidP="005B638E">
                  <w:pPr>
                    <w:spacing w:line="360" w:lineRule="auto"/>
                    <w:rPr>
                      <w:sz w:val="20"/>
                      <w:szCs w:val="20"/>
                    </w:rPr>
                  </w:pPr>
                </w:p>
              </w:tc>
            </w:tr>
            <w:tr w:rsidR="004F22A0" w14:paraId="7149C5E5" w14:textId="77777777" w:rsidTr="005B638E">
              <w:tc>
                <w:tcPr>
                  <w:tcW w:w="9345" w:type="dxa"/>
                </w:tcPr>
                <w:p w14:paraId="1DAF8338" w14:textId="77777777" w:rsidR="004F22A0" w:rsidRDefault="004F22A0" w:rsidP="005B638E">
                  <w:pPr>
                    <w:spacing w:line="360" w:lineRule="auto"/>
                    <w:rPr>
                      <w:sz w:val="20"/>
                      <w:szCs w:val="20"/>
                    </w:rPr>
                  </w:pPr>
                </w:p>
              </w:tc>
            </w:tr>
          </w:tbl>
          <w:p w14:paraId="3639D821" w14:textId="77777777" w:rsidR="005B638E" w:rsidRPr="00ED73EB" w:rsidRDefault="005B638E" w:rsidP="005B638E">
            <w:pPr>
              <w:pStyle w:val="PrefaceBullet"/>
              <w:numPr>
                <w:ilvl w:val="0"/>
                <w:numId w:val="0"/>
              </w:numPr>
              <w:ind w:left="862"/>
              <w:rPr>
                <w:b/>
              </w:rPr>
            </w:pPr>
          </w:p>
        </w:tc>
      </w:tr>
    </w:tbl>
    <w:p w14:paraId="041DF3E6" w14:textId="77777777" w:rsidR="007F4859" w:rsidRDefault="007F4859" w:rsidP="00081111"/>
    <w:p w14:paraId="0C227794" w14:textId="77777777" w:rsidR="00563BBE" w:rsidRDefault="00563B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563BBE" w:rsidRPr="005E081A" w14:paraId="67629910" w14:textId="77777777" w:rsidTr="001B73F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22503" w14:textId="77777777" w:rsidR="00563BBE" w:rsidRPr="00563BBE" w:rsidRDefault="00563BBE" w:rsidP="00563BBE">
            <w:pPr>
              <w:pStyle w:val="Title"/>
              <w:ind w:left="0"/>
              <w:jc w:val="left"/>
              <w:rPr>
                <w:sz w:val="24"/>
                <w:szCs w:val="24"/>
              </w:rPr>
            </w:pPr>
            <w:r w:rsidRPr="00563BBE">
              <w:rPr>
                <w:color w:val="000000" w:themeColor="text1"/>
                <w:sz w:val="24"/>
                <w:szCs w:val="24"/>
              </w:rPr>
              <w:t>VII</w:t>
            </w:r>
            <w:r w:rsidR="00EC7604">
              <w:rPr>
                <w:color w:val="000000" w:themeColor="text1"/>
                <w:sz w:val="24"/>
                <w:szCs w:val="24"/>
              </w:rPr>
              <w:t>I</w:t>
            </w:r>
            <w:r w:rsidRPr="00563BBE">
              <w:rPr>
                <w:color w:val="000000" w:themeColor="text1"/>
                <w:sz w:val="24"/>
                <w:szCs w:val="24"/>
              </w:rPr>
              <w:t>–Filing Your Complaint</w:t>
            </w:r>
          </w:p>
        </w:tc>
      </w:tr>
      <w:tr w:rsidR="00563BBE" w:rsidRPr="00B26785" w14:paraId="09FE3676" w14:textId="77777777" w:rsidTr="001B73F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4C96E4C3" w14:textId="734A160C" w:rsidR="00563BBE" w:rsidRDefault="00563BBE" w:rsidP="00563BBE">
            <w:r>
              <w:t xml:space="preserve">The Board has an e-filing Web Portal (Portal) service, which allows you to file your Portable Document Format (PDF) documents in the Board’s centralized document filing system. You can access the Portal </w:t>
            </w:r>
            <w:hyperlink r:id="rId11" w:history="1">
              <w:r w:rsidRPr="00381C22">
                <w:rPr>
                  <w:rStyle w:val="Hyperlink"/>
                  <w:rFonts w:cs="Arial"/>
                </w:rPr>
                <w:t>here</w:t>
              </w:r>
            </w:hyperlink>
            <w:r>
              <w:t>.</w:t>
            </w:r>
          </w:p>
          <w:p w14:paraId="53D2E089" w14:textId="77777777" w:rsidR="00563BBE" w:rsidRDefault="00563BBE" w:rsidP="00563BBE">
            <w:pPr>
              <w:tabs>
                <w:tab w:val="left" w:pos="1965"/>
              </w:tabs>
              <w:jc w:val="both"/>
              <w:rPr>
                <w:rFonts w:cs="Arial"/>
                <w:color w:val="000000" w:themeColor="text1"/>
              </w:rPr>
            </w:pPr>
          </w:p>
          <w:p w14:paraId="5BFCBD7C" w14:textId="77777777" w:rsidR="00563BBE" w:rsidRPr="00ED73EB" w:rsidRDefault="00563BBE" w:rsidP="00563BBE">
            <w:pPr>
              <w:rPr>
                <w:b/>
              </w:rPr>
            </w:pPr>
            <w:r>
              <w:t>If you choose to file your document electronically using the Portal, do not forward a hard copy of the same document to the Board. The electronic version will be considered the original copy.</w:t>
            </w:r>
          </w:p>
        </w:tc>
      </w:tr>
    </w:tbl>
    <w:p w14:paraId="787BFC5E" w14:textId="77777777" w:rsidR="00563BBE" w:rsidRDefault="00563BBE"/>
    <w:p w14:paraId="478DA87F" w14:textId="77777777" w:rsidR="007F4859" w:rsidRPr="00081111" w:rsidRDefault="007F4859" w:rsidP="00081111"/>
    <w:p w14:paraId="2085DDD7" w14:textId="77777777" w:rsidR="00FF187E" w:rsidRDefault="00FF187E" w:rsidP="00B11845">
      <w:pPr>
        <w:rPr>
          <w:u w:val="single"/>
          <w:lang w:val="en-US"/>
        </w:rPr>
      </w:pPr>
    </w:p>
    <w:p w14:paraId="4A9C4271" w14:textId="77777777" w:rsidR="00FF187E" w:rsidRDefault="00FF187E" w:rsidP="00B11845">
      <w:pPr>
        <w:rPr>
          <w:u w:val="single"/>
          <w:lang w:val="en-US"/>
        </w:rPr>
      </w:pPr>
    </w:p>
    <w:p w14:paraId="67ADD1E0" w14:textId="77777777" w:rsidR="00FF187E" w:rsidRDefault="00FF187E" w:rsidP="00B11845">
      <w:pPr>
        <w:rPr>
          <w:u w:val="single"/>
          <w:lang w:val="en-US"/>
        </w:rPr>
      </w:pPr>
    </w:p>
    <w:p w14:paraId="12595CA3" w14:textId="77777777" w:rsidR="0096790F" w:rsidRDefault="0096790F" w:rsidP="00B11845">
      <w:pPr>
        <w:rPr>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134"/>
        <w:gridCol w:w="4365"/>
      </w:tblGrid>
      <w:tr w:rsidR="0072559F" w:rsidRPr="00FF187E" w14:paraId="5F35175F" w14:textId="77777777" w:rsidTr="0072559F">
        <w:tc>
          <w:tcPr>
            <w:tcW w:w="4077" w:type="dxa"/>
            <w:tcBorders>
              <w:bottom w:val="single" w:sz="4" w:space="0" w:color="auto"/>
            </w:tcBorders>
          </w:tcPr>
          <w:p w14:paraId="0943A007" w14:textId="77777777" w:rsidR="0072559F" w:rsidRPr="009414EB" w:rsidRDefault="0072559F" w:rsidP="00FF187E">
            <w:pPr>
              <w:rPr>
                <w:u w:val="single"/>
              </w:rPr>
            </w:pPr>
          </w:p>
        </w:tc>
        <w:tc>
          <w:tcPr>
            <w:tcW w:w="1134" w:type="dxa"/>
          </w:tcPr>
          <w:p w14:paraId="025ED29C" w14:textId="77777777" w:rsidR="0072559F" w:rsidRPr="009414EB" w:rsidRDefault="0072559F" w:rsidP="00FF187E">
            <w:pPr>
              <w:rPr>
                <w:u w:val="single"/>
              </w:rPr>
            </w:pPr>
          </w:p>
        </w:tc>
        <w:tc>
          <w:tcPr>
            <w:tcW w:w="4365" w:type="dxa"/>
            <w:tcBorders>
              <w:bottom w:val="single" w:sz="4" w:space="0" w:color="auto"/>
            </w:tcBorders>
          </w:tcPr>
          <w:p w14:paraId="0AC268A4" w14:textId="77777777" w:rsidR="0072559F" w:rsidRPr="009414EB" w:rsidRDefault="0072559F" w:rsidP="00FF187E">
            <w:pPr>
              <w:rPr>
                <w:u w:val="single"/>
              </w:rPr>
            </w:pPr>
          </w:p>
        </w:tc>
      </w:tr>
      <w:tr w:rsidR="0072559F" w:rsidRPr="00FF187E" w14:paraId="46F1D99A" w14:textId="77777777" w:rsidTr="00FF187E">
        <w:tc>
          <w:tcPr>
            <w:tcW w:w="4077" w:type="dxa"/>
            <w:tcBorders>
              <w:top w:val="single" w:sz="4" w:space="0" w:color="auto"/>
            </w:tcBorders>
          </w:tcPr>
          <w:p w14:paraId="12CE8666" w14:textId="77777777" w:rsidR="0072559F" w:rsidRPr="00FF187E" w:rsidRDefault="00FF187E" w:rsidP="00FF187E">
            <w:pPr>
              <w:jc w:val="center"/>
              <w:rPr>
                <w:lang w:val="fr-CA"/>
              </w:rPr>
            </w:pPr>
            <w:r w:rsidRPr="00FF187E">
              <w:rPr>
                <w:lang w:val="en-US"/>
              </w:rPr>
              <w:t>Signature</w:t>
            </w:r>
          </w:p>
        </w:tc>
        <w:tc>
          <w:tcPr>
            <w:tcW w:w="1134" w:type="dxa"/>
          </w:tcPr>
          <w:p w14:paraId="1806BB04" w14:textId="77777777" w:rsidR="0072559F" w:rsidRPr="00FF187E" w:rsidRDefault="0072559F" w:rsidP="00FF187E">
            <w:pPr>
              <w:rPr>
                <w:u w:val="single"/>
                <w:lang w:val="fr-CA"/>
              </w:rPr>
            </w:pPr>
          </w:p>
        </w:tc>
        <w:tc>
          <w:tcPr>
            <w:tcW w:w="4365" w:type="dxa"/>
            <w:tcBorders>
              <w:top w:val="single" w:sz="4" w:space="0" w:color="auto"/>
            </w:tcBorders>
          </w:tcPr>
          <w:p w14:paraId="554158A0" w14:textId="77777777" w:rsidR="0072559F" w:rsidRPr="00FF187E" w:rsidRDefault="00FF187E" w:rsidP="00FF187E">
            <w:pPr>
              <w:jc w:val="center"/>
              <w:rPr>
                <w:lang w:val="fr-CA"/>
              </w:rPr>
            </w:pPr>
            <w:r w:rsidRPr="00FF187E">
              <w:rPr>
                <w:lang w:val="fr-CA"/>
              </w:rPr>
              <w:t>Date</w:t>
            </w:r>
          </w:p>
        </w:tc>
      </w:tr>
    </w:tbl>
    <w:p w14:paraId="4735BCDD" w14:textId="77777777" w:rsidR="000C4288" w:rsidRPr="00FF187E" w:rsidRDefault="000A1613" w:rsidP="002D19F1">
      <w:pPr>
        <w:rPr>
          <w:sz w:val="18"/>
          <w:szCs w:val="18"/>
          <w:lang w:val="en-US"/>
        </w:rPr>
      </w:pPr>
      <w:r w:rsidRPr="00FF187E">
        <w:rPr>
          <w:sz w:val="18"/>
          <w:szCs w:val="18"/>
        </w:rPr>
        <w:fldChar w:fldCharType="begin"/>
      </w:r>
      <w:r w:rsidR="002D19F1" w:rsidRPr="00FF187E">
        <w:rPr>
          <w:sz w:val="18"/>
          <w:szCs w:val="18"/>
        </w:rPr>
        <w:instrText xml:space="preserve"> SEQ CHAPTER \h \r 1</w:instrText>
      </w:r>
      <w:r w:rsidRPr="00FF187E">
        <w:rPr>
          <w:sz w:val="18"/>
          <w:szCs w:val="18"/>
        </w:rPr>
        <w:fldChar w:fldCharType="end"/>
      </w:r>
    </w:p>
    <w:sectPr w:rsidR="000C4288" w:rsidRPr="00FF187E" w:rsidSect="006647D8">
      <w:headerReference w:type="default" r:id="rId12"/>
      <w:footerReference w:type="default" r:id="rId13"/>
      <w:headerReference w:type="first" r:id="rId14"/>
      <w:footerReference w:type="first" r:id="rId15"/>
      <w:type w:val="continuous"/>
      <w:pgSz w:w="12240" w:h="15840" w:code="1"/>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36FA" w14:textId="77777777" w:rsidR="00423241" w:rsidRDefault="00423241">
      <w:r>
        <w:separator/>
      </w:r>
    </w:p>
    <w:p w14:paraId="3E59ED9D" w14:textId="77777777" w:rsidR="00423241" w:rsidRDefault="00423241"/>
  </w:endnote>
  <w:endnote w:type="continuationSeparator" w:id="0">
    <w:p w14:paraId="0708D145" w14:textId="77777777" w:rsidR="00423241" w:rsidRDefault="00423241">
      <w:r>
        <w:continuationSeparator/>
      </w:r>
    </w:p>
    <w:p w14:paraId="7850F511" w14:textId="77777777" w:rsidR="00423241" w:rsidRDefault="00423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9023" w14:textId="77777777" w:rsidR="005B638E" w:rsidRDefault="005B638E" w:rsidP="008B2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40C9" w14:textId="77777777" w:rsidR="005B638E" w:rsidRPr="001B4DD4" w:rsidRDefault="00E15447" w:rsidP="00ED73EB">
    <w:pPr>
      <w:pStyle w:val="Footer"/>
      <w:rPr>
        <w:sz w:val="16"/>
        <w:szCs w:val="16"/>
        <w:lang w:val="en-US"/>
      </w:rPr>
    </w:pPr>
    <w:r>
      <w:rPr>
        <w:sz w:val="16"/>
        <w:szCs w:val="16"/>
        <w:lang w:val="en-US"/>
      </w:rPr>
      <w:t xml:space="preserve">680852 - </w:t>
    </w:r>
    <w:r w:rsidR="001B4DD4" w:rsidRPr="001B4DD4">
      <w:rPr>
        <w:sz w:val="16"/>
        <w:szCs w:val="16"/>
        <w:lang w:val="en-US"/>
      </w:rPr>
      <w:t>DECEMBER</w:t>
    </w:r>
    <w:r w:rsidR="005B638E" w:rsidRPr="001B4DD4">
      <w:rPr>
        <w:sz w:val="16"/>
        <w:szCs w:val="16"/>
        <w:lang w:val="en-US"/>
      </w:rPr>
      <w:t xml:space="preserve"> 20</w:t>
    </w:r>
    <w:r w:rsidR="00E21CEC">
      <w:rPr>
        <w:sz w:val="16"/>
        <w:szCs w:val="16"/>
        <w:lang w:val="en-US"/>
      </w:rPr>
      <w:t>20</w:t>
    </w:r>
  </w:p>
  <w:p w14:paraId="541650C3" w14:textId="77777777" w:rsidR="005B638E" w:rsidRPr="00ED73EB" w:rsidRDefault="005B638E" w:rsidP="00ED73EB">
    <w:pPr>
      <w:pStyle w:val="Footer"/>
      <w:jc w:val="center"/>
      <w:rPr>
        <w:lang w:val="en-US"/>
      </w:rPr>
    </w:pPr>
    <w:r>
      <w:rPr>
        <w:noProof/>
      </w:rPr>
      <w:drawing>
        <wp:inline distT="0" distB="0" distL="0" distR="0" wp14:anchorId="40A587D5" wp14:editId="2958C701">
          <wp:extent cx="1367790" cy="321945"/>
          <wp:effectExtent l="19050" t="0" r="3810" b="0"/>
          <wp:docPr id="28" name="Picture 2" descr="Canad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black"/>
                  <pic:cNvPicPr>
                    <a:picLocks noChangeAspect="1" noChangeArrowheads="1"/>
                  </pic:cNvPicPr>
                </pic:nvPicPr>
                <pic:blipFill>
                  <a:blip r:embed="rId1"/>
                  <a:srcRect/>
                  <a:stretch>
                    <a:fillRect/>
                  </a:stretch>
                </pic:blipFill>
                <pic:spPr bwMode="auto">
                  <a:xfrm>
                    <a:off x="0" y="0"/>
                    <a:ext cx="1367790" cy="3219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E417" w14:textId="77777777" w:rsidR="00423241" w:rsidRDefault="00423241">
      <w:r>
        <w:separator/>
      </w:r>
    </w:p>
    <w:p w14:paraId="70B8249D" w14:textId="77777777" w:rsidR="00423241" w:rsidRDefault="00423241"/>
  </w:footnote>
  <w:footnote w:type="continuationSeparator" w:id="0">
    <w:p w14:paraId="2FB325C2" w14:textId="77777777" w:rsidR="00423241" w:rsidRDefault="00423241">
      <w:r>
        <w:continuationSeparator/>
      </w:r>
    </w:p>
    <w:p w14:paraId="06BC486A" w14:textId="77777777" w:rsidR="00423241" w:rsidRDefault="00423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89"/>
      <w:docPartObj>
        <w:docPartGallery w:val="Page Numbers (Top of Page)"/>
        <w:docPartUnique/>
      </w:docPartObj>
    </w:sdtPr>
    <w:sdtEndPr>
      <w:rPr>
        <w:sz w:val="20"/>
        <w:szCs w:val="20"/>
      </w:rPr>
    </w:sdtEndPr>
    <w:sdtContent>
      <w:p w14:paraId="708DB79F" w14:textId="77777777" w:rsidR="00A479BD" w:rsidRDefault="00A479BD">
        <w:pPr>
          <w:pStyle w:val="Header"/>
          <w:jc w:val="right"/>
        </w:pPr>
        <w:r w:rsidRPr="00A479BD">
          <w:rPr>
            <w:sz w:val="20"/>
            <w:szCs w:val="20"/>
          </w:rPr>
          <w:t xml:space="preserve">Page </w:t>
        </w:r>
        <w:r w:rsidR="000A1613" w:rsidRPr="00A479BD">
          <w:rPr>
            <w:b/>
            <w:sz w:val="20"/>
            <w:szCs w:val="20"/>
          </w:rPr>
          <w:fldChar w:fldCharType="begin"/>
        </w:r>
        <w:r w:rsidRPr="00A479BD">
          <w:rPr>
            <w:b/>
            <w:sz w:val="20"/>
            <w:szCs w:val="20"/>
          </w:rPr>
          <w:instrText xml:space="preserve"> PAGE </w:instrText>
        </w:r>
        <w:r w:rsidR="000A1613" w:rsidRPr="00A479BD">
          <w:rPr>
            <w:b/>
            <w:sz w:val="20"/>
            <w:szCs w:val="20"/>
          </w:rPr>
          <w:fldChar w:fldCharType="separate"/>
        </w:r>
        <w:r w:rsidR="008D2996">
          <w:rPr>
            <w:b/>
            <w:noProof/>
            <w:sz w:val="20"/>
            <w:szCs w:val="20"/>
          </w:rPr>
          <w:t>2</w:t>
        </w:r>
        <w:r w:rsidR="000A1613" w:rsidRPr="00A479BD">
          <w:rPr>
            <w:b/>
            <w:sz w:val="20"/>
            <w:szCs w:val="20"/>
          </w:rPr>
          <w:fldChar w:fldCharType="end"/>
        </w:r>
        <w:r w:rsidRPr="00A479BD">
          <w:rPr>
            <w:sz w:val="20"/>
            <w:szCs w:val="20"/>
          </w:rPr>
          <w:t xml:space="preserve"> of </w:t>
        </w:r>
        <w:r w:rsidR="000A1613" w:rsidRPr="00A479BD">
          <w:rPr>
            <w:b/>
            <w:sz w:val="20"/>
            <w:szCs w:val="20"/>
          </w:rPr>
          <w:fldChar w:fldCharType="begin"/>
        </w:r>
        <w:r w:rsidRPr="00A479BD">
          <w:rPr>
            <w:b/>
            <w:sz w:val="20"/>
            <w:szCs w:val="20"/>
          </w:rPr>
          <w:instrText xml:space="preserve"> NUMPAGES  </w:instrText>
        </w:r>
        <w:r w:rsidR="000A1613" w:rsidRPr="00A479BD">
          <w:rPr>
            <w:b/>
            <w:sz w:val="20"/>
            <w:szCs w:val="20"/>
          </w:rPr>
          <w:fldChar w:fldCharType="separate"/>
        </w:r>
        <w:r w:rsidR="008D2996">
          <w:rPr>
            <w:b/>
            <w:noProof/>
            <w:sz w:val="20"/>
            <w:szCs w:val="20"/>
          </w:rPr>
          <w:t>10</w:t>
        </w:r>
        <w:r w:rsidR="000A1613" w:rsidRPr="00A479BD">
          <w:rPr>
            <w:b/>
            <w:sz w:val="20"/>
            <w:szCs w:val="20"/>
          </w:rPr>
          <w:fldChar w:fldCharType="end"/>
        </w:r>
      </w:p>
    </w:sdtContent>
  </w:sdt>
  <w:p w14:paraId="07CA45FA" w14:textId="77777777" w:rsidR="005B638E" w:rsidRPr="002815E1" w:rsidRDefault="002815E1">
    <w:pPr>
      <w:rPr>
        <w:sz w:val="20"/>
        <w:szCs w:val="20"/>
      </w:rPr>
    </w:pPr>
    <w:r w:rsidRPr="002815E1">
      <w:rPr>
        <w:sz w:val="20"/>
        <w:szCs w:val="20"/>
      </w:rPr>
      <w:t>Canada Industrial Relations Board</w:t>
    </w:r>
  </w:p>
  <w:p w14:paraId="75EB3AFE" w14:textId="77777777" w:rsidR="002815E1" w:rsidRPr="002815E1" w:rsidRDefault="002815E1">
    <w:pPr>
      <w:rPr>
        <w:sz w:val="20"/>
        <w:szCs w:val="20"/>
      </w:rPr>
    </w:pPr>
    <w:r w:rsidRPr="002815E1">
      <w:rPr>
        <w:sz w:val="20"/>
        <w:szCs w:val="20"/>
      </w:rPr>
      <w:t>Section 37–Duty of Fair Representation Complaint–</w:t>
    </w:r>
    <w:r w:rsidRPr="004A7C6E">
      <w:rPr>
        <w:i/>
        <w:sz w:val="20"/>
        <w:szCs w:val="20"/>
      </w:rPr>
      <w:t>Canada Labour Code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C20C" w14:textId="77777777" w:rsidR="005B638E" w:rsidRDefault="005B638E" w:rsidP="0096790F">
    <w:pPr>
      <w:pStyle w:val="Header"/>
      <w:pBdr>
        <w:bottom w:val="single" w:sz="4" w:space="1" w:color="auto"/>
      </w:pBdr>
      <w:jc w:val="center"/>
    </w:pPr>
    <w:r>
      <w:rPr>
        <w:noProof/>
      </w:rPr>
      <w:drawing>
        <wp:inline distT="0" distB="0" distL="0" distR="0" wp14:anchorId="20742895" wp14:editId="23459D05">
          <wp:extent cx="5947410" cy="958215"/>
          <wp:effectExtent l="19050" t="0" r="0" b="0"/>
          <wp:docPr id="24" name="Picture 1" descr="H:\Archives\Conversion to Word\Eng Header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chives\Conversion to Word\Eng Header outline.jpg"/>
                  <pic:cNvPicPr>
                    <a:picLocks noChangeAspect="1" noChangeArrowheads="1"/>
                  </pic:cNvPicPr>
                </pic:nvPicPr>
                <pic:blipFill>
                  <a:blip r:embed="rId1"/>
                  <a:srcRect/>
                  <a:stretch>
                    <a:fillRect/>
                  </a:stretch>
                </pic:blipFill>
                <pic:spPr bwMode="auto">
                  <a:xfrm>
                    <a:off x="0" y="0"/>
                    <a:ext cx="5947410" cy="9582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6AE6"/>
    <w:multiLevelType w:val="hybridMultilevel"/>
    <w:tmpl w:val="8E46A3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A93286E"/>
    <w:multiLevelType w:val="hybridMultilevel"/>
    <w:tmpl w:val="3D926C40"/>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BA43B4"/>
    <w:multiLevelType w:val="hybridMultilevel"/>
    <w:tmpl w:val="AB4063E0"/>
    <w:lvl w:ilvl="0" w:tplc="E29AAAD6">
      <w:start w:val="1"/>
      <w:numFmt w:val="bullet"/>
      <w:pStyle w:val="2ndleve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3" w15:restartNumberingAfterBreak="0">
    <w:nsid w:val="28980BDA"/>
    <w:multiLevelType w:val="hybridMultilevel"/>
    <w:tmpl w:val="A5B0F014"/>
    <w:lvl w:ilvl="0" w:tplc="18E6B506">
      <w:start w:val="1"/>
      <w:numFmt w:val="bullet"/>
      <w:lvlText w:val=""/>
      <w:lvlJc w:val="left"/>
      <w:pPr>
        <w:ind w:left="720" w:hanging="360"/>
      </w:pPr>
      <w:rPr>
        <w:rFonts w:ascii="Symbol" w:hAnsi="Symbol" w:hint="default"/>
      </w:rPr>
    </w:lvl>
    <w:lvl w:ilvl="1" w:tplc="5BCAE136" w:tentative="1">
      <w:start w:val="1"/>
      <w:numFmt w:val="bullet"/>
      <w:lvlText w:val="o"/>
      <w:lvlJc w:val="left"/>
      <w:pPr>
        <w:ind w:left="1440" w:hanging="360"/>
      </w:pPr>
      <w:rPr>
        <w:rFonts w:ascii="Courier New" w:hAnsi="Courier New" w:cs="Courier New" w:hint="default"/>
      </w:rPr>
    </w:lvl>
    <w:lvl w:ilvl="2" w:tplc="57060D60" w:tentative="1">
      <w:start w:val="1"/>
      <w:numFmt w:val="bullet"/>
      <w:lvlText w:val=""/>
      <w:lvlJc w:val="left"/>
      <w:pPr>
        <w:ind w:left="2160" w:hanging="360"/>
      </w:pPr>
      <w:rPr>
        <w:rFonts w:ascii="Wingdings" w:hAnsi="Wingdings" w:hint="default"/>
      </w:rPr>
    </w:lvl>
    <w:lvl w:ilvl="3" w:tplc="9F1A4AAC" w:tentative="1">
      <w:start w:val="1"/>
      <w:numFmt w:val="bullet"/>
      <w:lvlText w:val=""/>
      <w:lvlJc w:val="left"/>
      <w:pPr>
        <w:ind w:left="2880" w:hanging="360"/>
      </w:pPr>
      <w:rPr>
        <w:rFonts w:ascii="Symbol" w:hAnsi="Symbol" w:hint="default"/>
      </w:rPr>
    </w:lvl>
    <w:lvl w:ilvl="4" w:tplc="1A685072" w:tentative="1">
      <w:start w:val="1"/>
      <w:numFmt w:val="bullet"/>
      <w:lvlText w:val="o"/>
      <w:lvlJc w:val="left"/>
      <w:pPr>
        <w:ind w:left="3600" w:hanging="360"/>
      </w:pPr>
      <w:rPr>
        <w:rFonts w:ascii="Courier New" w:hAnsi="Courier New" w:cs="Courier New" w:hint="default"/>
      </w:rPr>
    </w:lvl>
    <w:lvl w:ilvl="5" w:tplc="8B640396" w:tentative="1">
      <w:start w:val="1"/>
      <w:numFmt w:val="bullet"/>
      <w:lvlText w:val=""/>
      <w:lvlJc w:val="left"/>
      <w:pPr>
        <w:ind w:left="4320" w:hanging="360"/>
      </w:pPr>
      <w:rPr>
        <w:rFonts w:ascii="Wingdings" w:hAnsi="Wingdings" w:hint="default"/>
      </w:rPr>
    </w:lvl>
    <w:lvl w:ilvl="6" w:tplc="13922B2C" w:tentative="1">
      <w:start w:val="1"/>
      <w:numFmt w:val="bullet"/>
      <w:lvlText w:val=""/>
      <w:lvlJc w:val="left"/>
      <w:pPr>
        <w:ind w:left="5040" w:hanging="360"/>
      </w:pPr>
      <w:rPr>
        <w:rFonts w:ascii="Symbol" w:hAnsi="Symbol" w:hint="default"/>
      </w:rPr>
    </w:lvl>
    <w:lvl w:ilvl="7" w:tplc="7A28C1D2" w:tentative="1">
      <w:start w:val="1"/>
      <w:numFmt w:val="bullet"/>
      <w:lvlText w:val="o"/>
      <w:lvlJc w:val="left"/>
      <w:pPr>
        <w:ind w:left="5760" w:hanging="360"/>
      </w:pPr>
      <w:rPr>
        <w:rFonts w:ascii="Courier New" w:hAnsi="Courier New" w:cs="Courier New" w:hint="default"/>
      </w:rPr>
    </w:lvl>
    <w:lvl w:ilvl="8" w:tplc="44BE8DB4" w:tentative="1">
      <w:start w:val="1"/>
      <w:numFmt w:val="bullet"/>
      <w:lvlText w:val=""/>
      <w:lvlJc w:val="left"/>
      <w:pPr>
        <w:ind w:left="6480" w:hanging="360"/>
      </w:pPr>
      <w:rPr>
        <w:rFonts w:ascii="Wingdings" w:hAnsi="Wingdings" w:hint="default"/>
      </w:rPr>
    </w:lvl>
  </w:abstractNum>
  <w:abstractNum w:abstractNumId="4" w15:restartNumberingAfterBreak="0">
    <w:nsid w:val="2F754A47"/>
    <w:multiLevelType w:val="hybridMultilevel"/>
    <w:tmpl w:val="72942A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603A5"/>
    <w:multiLevelType w:val="hybridMultilevel"/>
    <w:tmpl w:val="EA72D48A"/>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6" w15:restartNumberingAfterBreak="0">
    <w:nsid w:val="447A338C"/>
    <w:multiLevelType w:val="hybridMultilevel"/>
    <w:tmpl w:val="72023922"/>
    <w:lvl w:ilvl="0" w:tplc="F648B36E">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7" w15:restartNumberingAfterBreak="0">
    <w:nsid w:val="47850846"/>
    <w:multiLevelType w:val="hybridMultilevel"/>
    <w:tmpl w:val="0786DAB8"/>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8" w15:restartNumberingAfterBreak="0">
    <w:nsid w:val="49B3275C"/>
    <w:multiLevelType w:val="hybridMultilevel"/>
    <w:tmpl w:val="06AC2E36"/>
    <w:lvl w:ilvl="0" w:tplc="F648B36E">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9" w15:restartNumberingAfterBreak="0">
    <w:nsid w:val="4D253DC7"/>
    <w:multiLevelType w:val="hybridMultilevel"/>
    <w:tmpl w:val="11E85074"/>
    <w:lvl w:ilvl="0" w:tplc="65C845CC">
      <w:start w:val="1"/>
      <w:numFmt w:val="bullet"/>
      <w:lvlText w:val=""/>
      <w:lvlJc w:val="left"/>
      <w:pPr>
        <w:ind w:left="720" w:hanging="360"/>
      </w:pPr>
      <w:rPr>
        <w:rFonts w:ascii="Symbol" w:hAnsi="Symbol" w:hint="default"/>
      </w:rPr>
    </w:lvl>
    <w:lvl w:ilvl="1" w:tplc="F3826EF6" w:tentative="1">
      <w:start w:val="1"/>
      <w:numFmt w:val="bullet"/>
      <w:lvlText w:val="o"/>
      <w:lvlJc w:val="left"/>
      <w:pPr>
        <w:ind w:left="1440" w:hanging="360"/>
      </w:pPr>
      <w:rPr>
        <w:rFonts w:ascii="Courier New" w:hAnsi="Courier New" w:cs="Courier New" w:hint="default"/>
      </w:rPr>
    </w:lvl>
    <w:lvl w:ilvl="2" w:tplc="38F20FDE" w:tentative="1">
      <w:start w:val="1"/>
      <w:numFmt w:val="bullet"/>
      <w:lvlText w:val=""/>
      <w:lvlJc w:val="left"/>
      <w:pPr>
        <w:ind w:left="2160" w:hanging="360"/>
      </w:pPr>
      <w:rPr>
        <w:rFonts w:ascii="Wingdings" w:hAnsi="Wingdings" w:hint="default"/>
      </w:rPr>
    </w:lvl>
    <w:lvl w:ilvl="3" w:tplc="08702E54" w:tentative="1">
      <w:start w:val="1"/>
      <w:numFmt w:val="bullet"/>
      <w:lvlText w:val=""/>
      <w:lvlJc w:val="left"/>
      <w:pPr>
        <w:ind w:left="2880" w:hanging="360"/>
      </w:pPr>
      <w:rPr>
        <w:rFonts w:ascii="Symbol" w:hAnsi="Symbol" w:hint="default"/>
      </w:rPr>
    </w:lvl>
    <w:lvl w:ilvl="4" w:tplc="BC6CEABE" w:tentative="1">
      <w:start w:val="1"/>
      <w:numFmt w:val="bullet"/>
      <w:lvlText w:val="o"/>
      <w:lvlJc w:val="left"/>
      <w:pPr>
        <w:ind w:left="3600" w:hanging="360"/>
      </w:pPr>
      <w:rPr>
        <w:rFonts w:ascii="Courier New" w:hAnsi="Courier New" w:cs="Courier New" w:hint="default"/>
      </w:rPr>
    </w:lvl>
    <w:lvl w:ilvl="5" w:tplc="0BD0671E" w:tentative="1">
      <w:start w:val="1"/>
      <w:numFmt w:val="bullet"/>
      <w:lvlText w:val=""/>
      <w:lvlJc w:val="left"/>
      <w:pPr>
        <w:ind w:left="4320" w:hanging="360"/>
      </w:pPr>
      <w:rPr>
        <w:rFonts w:ascii="Wingdings" w:hAnsi="Wingdings" w:hint="default"/>
      </w:rPr>
    </w:lvl>
    <w:lvl w:ilvl="6" w:tplc="88A831A8" w:tentative="1">
      <w:start w:val="1"/>
      <w:numFmt w:val="bullet"/>
      <w:lvlText w:val=""/>
      <w:lvlJc w:val="left"/>
      <w:pPr>
        <w:ind w:left="5040" w:hanging="360"/>
      </w:pPr>
      <w:rPr>
        <w:rFonts w:ascii="Symbol" w:hAnsi="Symbol" w:hint="default"/>
      </w:rPr>
    </w:lvl>
    <w:lvl w:ilvl="7" w:tplc="432E942A" w:tentative="1">
      <w:start w:val="1"/>
      <w:numFmt w:val="bullet"/>
      <w:lvlText w:val="o"/>
      <w:lvlJc w:val="left"/>
      <w:pPr>
        <w:ind w:left="5760" w:hanging="360"/>
      </w:pPr>
      <w:rPr>
        <w:rFonts w:ascii="Courier New" w:hAnsi="Courier New" w:cs="Courier New" w:hint="default"/>
      </w:rPr>
    </w:lvl>
    <w:lvl w:ilvl="8" w:tplc="91305DD8" w:tentative="1">
      <w:start w:val="1"/>
      <w:numFmt w:val="bullet"/>
      <w:lvlText w:val=""/>
      <w:lvlJc w:val="left"/>
      <w:pPr>
        <w:ind w:left="6480" w:hanging="360"/>
      </w:pPr>
      <w:rPr>
        <w:rFonts w:ascii="Wingdings" w:hAnsi="Wingdings" w:hint="default"/>
      </w:rPr>
    </w:lvl>
  </w:abstractNum>
  <w:abstractNum w:abstractNumId="10" w15:restartNumberingAfterBreak="0">
    <w:nsid w:val="7A8772FF"/>
    <w:multiLevelType w:val="hybridMultilevel"/>
    <w:tmpl w:val="36BC14DA"/>
    <w:lvl w:ilvl="0" w:tplc="3B967C16">
      <w:start w:val="1"/>
      <w:numFmt w:val="bullet"/>
      <w:pStyle w:val="Preface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1987790">
    <w:abstractNumId w:val="4"/>
  </w:num>
  <w:num w:numId="2" w16cid:durableId="1483809490">
    <w:abstractNumId w:val="10"/>
  </w:num>
  <w:num w:numId="3" w16cid:durableId="197551117">
    <w:abstractNumId w:val="3"/>
  </w:num>
  <w:num w:numId="4" w16cid:durableId="10299754">
    <w:abstractNumId w:val="1"/>
  </w:num>
  <w:num w:numId="5" w16cid:durableId="1721857528">
    <w:abstractNumId w:val="9"/>
  </w:num>
  <w:num w:numId="6" w16cid:durableId="1234702331">
    <w:abstractNumId w:val="8"/>
  </w:num>
  <w:num w:numId="7" w16cid:durableId="1206917149">
    <w:abstractNumId w:val="6"/>
  </w:num>
  <w:num w:numId="8" w16cid:durableId="1560282378">
    <w:abstractNumId w:val="0"/>
  </w:num>
  <w:num w:numId="9" w16cid:durableId="590163294">
    <w:abstractNumId w:val="7"/>
  </w:num>
  <w:num w:numId="10" w16cid:durableId="1115170563">
    <w:abstractNumId w:val="5"/>
  </w:num>
  <w:num w:numId="11" w16cid:durableId="1002776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BCF"/>
    <w:rsid w:val="00006D84"/>
    <w:rsid w:val="0005566C"/>
    <w:rsid w:val="00060A8C"/>
    <w:rsid w:val="00075EC5"/>
    <w:rsid w:val="00077363"/>
    <w:rsid w:val="00080228"/>
    <w:rsid w:val="00081111"/>
    <w:rsid w:val="00083379"/>
    <w:rsid w:val="0009041D"/>
    <w:rsid w:val="000A1613"/>
    <w:rsid w:val="000A2DDD"/>
    <w:rsid w:val="000B2BCB"/>
    <w:rsid w:val="000C4288"/>
    <w:rsid w:val="000D0268"/>
    <w:rsid w:val="000D70E7"/>
    <w:rsid w:val="000D7A6E"/>
    <w:rsid w:val="000E0741"/>
    <w:rsid w:val="000E4C5F"/>
    <w:rsid w:val="000E57BD"/>
    <w:rsid w:val="000F1FB8"/>
    <w:rsid w:val="000F7B09"/>
    <w:rsid w:val="0010583F"/>
    <w:rsid w:val="00106003"/>
    <w:rsid w:val="00110E7B"/>
    <w:rsid w:val="00113AFA"/>
    <w:rsid w:val="00115FE8"/>
    <w:rsid w:val="00153E1D"/>
    <w:rsid w:val="00156977"/>
    <w:rsid w:val="0016389F"/>
    <w:rsid w:val="001925B3"/>
    <w:rsid w:val="00195551"/>
    <w:rsid w:val="001A36DC"/>
    <w:rsid w:val="001A78AC"/>
    <w:rsid w:val="001B4DD4"/>
    <w:rsid w:val="001B4F41"/>
    <w:rsid w:val="001B7EF9"/>
    <w:rsid w:val="001D2148"/>
    <w:rsid w:val="001D2374"/>
    <w:rsid w:val="001D5B28"/>
    <w:rsid w:val="001F1362"/>
    <w:rsid w:val="001F2262"/>
    <w:rsid w:val="001F6DDB"/>
    <w:rsid w:val="002276E3"/>
    <w:rsid w:val="00235246"/>
    <w:rsid w:val="00246218"/>
    <w:rsid w:val="00263A99"/>
    <w:rsid w:val="0026638E"/>
    <w:rsid w:val="00277CE8"/>
    <w:rsid w:val="002815E1"/>
    <w:rsid w:val="00282A04"/>
    <w:rsid w:val="00295E0D"/>
    <w:rsid w:val="002C792A"/>
    <w:rsid w:val="002D19F1"/>
    <w:rsid w:val="002E6A94"/>
    <w:rsid w:val="002F68FA"/>
    <w:rsid w:val="0032201B"/>
    <w:rsid w:val="00326034"/>
    <w:rsid w:val="00334E32"/>
    <w:rsid w:val="00355B12"/>
    <w:rsid w:val="00356773"/>
    <w:rsid w:val="00367FB2"/>
    <w:rsid w:val="003713CC"/>
    <w:rsid w:val="003757FB"/>
    <w:rsid w:val="00386F24"/>
    <w:rsid w:val="00392023"/>
    <w:rsid w:val="003A5F4F"/>
    <w:rsid w:val="003A7BD5"/>
    <w:rsid w:val="003B55E4"/>
    <w:rsid w:val="003C55F7"/>
    <w:rsid w:val="003C7B29"/>
    <w:rsid w:val="003D15BE"/>
    <w:rsid w:val="003D4CB6"/>
    <w:rsid w:val="00405110"/>
    <w:rsid w:val="00423241"/>
    <w:rsid w:val="0044085D"/>
    <w:rsid w:val="00453B41"/>
    <w:rsid w:val="00457501"/>
    <w:rsid w:val="004643DE"/>
    <w:rsid w:val="004663DB"/>
    <w:rsid w:val="00482555"/>
    <w:rsid w:val="00493C2F"/>
    <w:rsid w:val="004944D2"/>
    <w:rsid w:val="004975E4"/>
    <w:rsid w:val="004A41AD"/>
    <w:rsid w:val="004A5201"/>
    <w:rsid w:val="004A7C6E"/>
    <w:rsid w:val="004B6817"/>
    <w:rsid w:val="004C637E"/>
    <w:rsid w:val="004E303E"/>
    <w:rsid w:val="004E61B5"/>
    <w:rsid w:val="004E6EB6"/>
    <w:rsid w:val="004F22A0"/>
    <w:rsid w:val="004F2F35"/>
    <w:rsid w:val="004F728C"/>
    <w:rsid w:val="004F7373"/>
    <w:rsid w:val="00512917"/>
    <w:rsid w:val="005220F4"/>
    <w:rsid w:val="005320A5"/>
    <w:rsid w:val="00532294"/>
    <w:rsid w:val="00563BBE"/>
    <w:rsid w:val="00577E6F"/>
    <w:rsid w:val="00590667"/>
    <w:rsid w:val="00593F97"/>
    <w:rsid w:val="005B638E"/>
    <w:rsid w:val="005C2F1D"/>
    <w:rsid w:val="005C3A0D"/>
    <w:rsid w:val="005C4942"/>
    <w:rsid w:val="005D1153"/>
    <w:rsid w:val="005E081A"/>
    <w:rsid w:val="005E207A"/>
    <w:rsid w:val="00600283"/>
    <w:rsid w:val="00603642"/>
    <w:rsid w:val="006043E9"/>
    <w:rsid w:val="00611D39"/>
    <w:rsid w:val="00612608"/>
    <w:rsid w:val="00621C63"/>
    <w:rsid w:val="006311E8"/>
    <w:rsid w:val="00652C2A"/>
    <w:rsid w:val="00655E6A"/>
    <w:rsid w:val="006647D8"/>
    <w:rsid w:val="006A4634"/>
    <w:rsid w:val="006A4A58"/>
    <w:rsid w:val="006B2633"/>
    <w:rsid w:val="006C1878"/>
    <w:rsid w:val="006E6B75"/>
    <w:rsid w:val="00706688"/>
    <w:rsid w:val="00720D82"/>
    <w:rsid w:val="0072559F"/>
    <w:rsid w:val="0073337F"/>
    <w:rsid w:val="00734DAC"/>
    <w:rsid w:val="00745DED"/>
    <w:rsid w:val="00757962"/>
    <w:rsid w:val="00761268"/>
    <w:rsid w:val="00776958"/>
    <w:rsid w:val="00777104"/>
    <w:rsid w:val="0078271E"/>
    <w:rsid w:val="00786298"/>
    <w:rsid w:val="00787589"/>
    <w:rsid w:val="007B0609"/>
    <w:rsid w:val="007C1A55"/>
    <w:rsid w:val="007D403C"/>
    <w:rsid w:val="007F4859"/>
    <w:rsid w:val="007F7A7F"/>
    <w:rsid w:val="008129E6"/>
    <w:rsid w:val="00827B48"/>
    <w:rsid w:val="00837D3B"/>
    <w:rsid w:val="0084036C"/>
    <w:rsid w:val="00883A41"/>
    <w:rsid w:val="0088619F"/>
    <w:rsid w:val="0089129A"/>
    <w:rsid w:val="00895452"/>
    <w:rsid w:val="008B13DB"/>
    <w:rsid w:val="008B23F2"/>
    <w:rsid w:val="008D2996"/>
    <w:rsid w:val="008D68CD"/>
    <w:rsid w:val="008E0816"/>
    <w:rsid w:val="008E283C"/>
    <w:rsid w:val="008E7B8E"/>
    <w:rsid w:val="008F65E5"/>
    <w:rsid w:val="00904A62"/>
    <w:rsid w:val="00905D41"/>
    <w:rsid w:val="0091076A"/>
    <w:rsid w:val="0091255E"/>
    <w:rsid w:val="00916087"/>
    <w:rsid w:val="00920748"/>
    <w:rsid w:val="0093505C"/>
    <w:rsid w:val="009414EB"/>
    <w:rsid w:val="00950733"/>
    <w:rsid w:val="00960938"/>
    <w:rsid w:val="00961193"/>
    <w:rsid w:val="009616C2"/>
    <w:rsid w:val="00964483"/>
    <w:rsid w:val="0096790F"/>
    <w:rsid w:val="00971835"/>
    <w:rsid w:val="00974093"/>
    <w:rsid w:val="009802E0"/>
    <w:rsid w:val="00982BFE"/>
    <w:rsid w:val="00993095"/>
    <w:rsid w:val="00993779"/>
    <w:rsid w:val="00997459"/>
    <w:rsid w:val="009A4C45"/>
    <w:rsid w:val="009B0979"/>
    <w:rsid w:val="009C09A8"/>
    <w:rsid w:val="009D2046"/>
    <w:rsid w:val="00A01FE3"/>
    <w:rsid w:val="00A2075F"/>
    <w:rsid w:val="00A269EC"/>
    <w:rsid w:val="00A27A44"/>
    <w:rsid w:val="00A479BD"/>
    <w:rsid w:val="00A61876"/>
    <w:rsid w:val="00A724D4"/>
    <w:rsid w:val="00A83D5A"/>
    <w:rsid w:val="00A84ED4"/>
    <w:rsid w:val="00A91398"/>
    <w:rsid w:val="00A94895"/>
    <w:rsid w:val="00AB06D3"/>
    <w:rsid w:val="00AB08F4"/>
    <w:rsid w:val="00AB3AD1"/>
    <w:rsid w:val="00AB45AF"/>
    <w:rsid w:val="00AB634C"/>
    <w:rsid w:val="00AC01D5"/>
    <w:rsid w:val="00AC5720"/>
    <w:rsid w:val="00AE4DCE"/>
    <w:rsid w:val="00AF28B0"/>
    <w:rsid w:val="00B079AB"/>
    <w:rsid w:val="00B11845"/>
    <w:rsid w:val="00B21B42"/>
    <w:rsid w:val="00B415FE"/>
    <w:rsid w:val="00B436CF"/>
    <w:rsid w:val="00B5093C"/>
    <w:rsid w:val="00B57A26"/>
    <w:rsid w:val="00B62847"/>
    <w:rsid w:val="00B77A9D"/>
    <w:rsid w:val="00B81F8E"/>
    <w:rsid w:val="00B91B84"/>
    <w:rsid w:val="00B955B0"/>
    <w:rsid w:val="00BA203A"/>
    <w:rsid w:val="00BA3D6E"/>
    <w:rsid w:val="00BA4E66"/>
    <w:rsid w:val="00BA75BC"/>
    <w:rsid w:val="00BC5D1F"/>
    <w:rsid w:val="00BD483F"/>
    <w:rsid w:val="00BD6AFB"/>
    <w:rsid w:val="00BE1755"/>
    <w:rsid w:val="00BF07C6"/>
    <w:rsid w:val="00C15FF8"/>
    <w:rsid w:val="00C20CF6"/>
    <w:rsid w:val="00C24F75"/>
    <w:rsid w:val="00C3089B"/>
    <w:rsid w:val="00C523DB"/>
    <w:rsid w:val="00C970DB"/>
    <w:rsid w:val="00CA6D49"/>
    <w:rsid w:val="00CB53C5"/>
    <w:rsid w:val="00CD0C07"/>
    <w:rsid w:val="00CD57DE"/>
    <w:rsid w:val="00CE59BB"/>
    <w:rsid w:val="00CF6BA5"/>
    <w:rsid w:val="00CF7BCF"/>
    <w:rsid w:val="00D0698B"/>
    <w:rsid w:val="00D07C81"/>
    <w:rsid w:val="00D1673B"/>
    <w:rsid w:val="00D22FB4"/>
    <w:rsid w:val="00D30087"/>
    <w:rsid w:val="00D37676"/>
    <w:rsid w:val="00D457FC"/>
    <w:rsid w:val="00D54501"/>
    <w:rsid w:val="00D672AA"/>
    <w:rsid w:val="00DA2C01"/>
    <w:rsid w:val="00E021D3"/>
    <w:rsid w:val="00E0609E"/>
    <w:rsid w:val="00E122FA"/>
    <w:rsid w:val="00E15447"/>
    <w:rsid w:val="00E21CEC"/>
    <w:rsid w:val="00E243BF"/>
    <w:rsid w:val="00E3695D"/>
    <w:rsid w:val="00E46E68"/>
    <w:rsid w:val="00E472A5"/>
    <w:rsid w:val="00E97C21"/>
    <w:rsid w:val="00EA486D"/>
    <w:rsid w:val="00EB2229"/>
    <w:rsid w:val="00EB2913"/>
    <w:rsid w:val="00EB633C"/>
    <w:rsid w:val="00EC4AFD"/>
    <w:rsid w:val="00EC4D84"/>
    <w:rsid w:val="00EC55E5"/>
    <w:rsid w:val="00EC7604"/>
    <w:rsid w:val="00ED693A"/>
    <w:rsid w:val="00ED73EB"/>
    <w:rsid w:val="00EE74AE"/>
    <w:rsid w:val="00EF330F"/>
    <w:rsid w:val="00EF4F4B"/>
    <w:rsid w:val="00EF52F6"/>
    <w:rsid w:val="00EF617E"/>
    <w:rsid w:val="00F077D6"/>
    <w:rsid w:val="00F15763"/>
    <w:rsid w:val="00F21860"/>
    <w:rsid w:val="00F21DE6"/>
    <w:rsid w:val="00F43149"/>
    <w:rsid w:val="00F52151"/>
    <w:rsid w:val="00F65205"/>
    <w:rsid w:val="00F71668"/>
    <w:rsid w:val="00F72181"/>
    <w:rsid w:val="00F721E7"/>
    <w:rsid w:val="00F73054"/>
    <w:rsid w:val="00F748B7"/>
    <w:rsid w:val="00F95317"/>
    <w:rsid w:val="00FA0631"/>
    <w:rsid w:val="00FA2EAC"/>
    <w:rsid w:val="00FC3D89"/>
    <w:rsid w:val="00FC4644"/>
    <w:rsid w:val="00FC5213"/>
    <w:rsid w:val="00FD00A3"/>
    <w:rsid w:val="00FD052B"/>
    <w:rsid w:val="00FD48FD"/>
    <w:rsid w:val="00FE2E9F"/>
    <w:rsid w:val="00FE35F6"/>
    <w:rsid w:val="00FF18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C804A"/>
  <w15:docId w15:val="{AEB2A5F9-85F8-4AC3-9B9B-F190B7C9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83F"/>
    <w:rPr>
      <w:rFonts w:ascii="Arial" w:hAnsi="Arial"/>
      <w:sz w:val="22"/>
      <w:szCs w:val="24"/>
    </w:rPr>
  </w:style>
  <w:style w:type="paragraph" w:styleId="Heading1">
    <w:name w:val="heading 1"/>
    <w:basedOn w:val="Normal"/>
    <w:next w:val="Normal"/>
    <w:link w:val="Heading1Char"/>
    <w:qFormat/>
    <w:rsid w:val="0096790F"/>
    <w:pPr>
      <w:spacing w:before="240" w:after="120"/>
      <w:outlineLvl w:val="0"/>
    </w:pPr>
    <w:rPr>
      <w:rFonts w:cs="Arial"/>
      <w:b/>
      <w:sz w:val="26"/>
      <w:szCs w:val="28"/>
    </w:rPr>
  </w:style>
  <w:style w:type="paragraph" w:styleId="Heading2">
    <w:name w:val="heading 2"/>
    <w:basedOn w:val="Heading3"/>
    <w:next w:val="Normal"/>
    <w:link w:val="Heading2Char"/>
    <w:qFormat/>
    <w:rsid w:val="0010583F"/>
    <w:pPr>
      <w:outlineLvl w:val="1"/>
    </w:pPr>
  </w:style>
  <w:style w:type="paragraph" w:styleId="Heading3">
    <w:name w:val="heading 3"/>
    <w:basedOn w:val="Normal"/>
    <w:next w:val="Normal"/>
    <w:link w:val="Heading3Char"/>
    <w:qFormat/>
    <w:rsid w:val="0010583F"/>
    <w:pPr>
      <w:spacing w:before="200" w:after="200"/>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583F"/>
    <w:pPr>
      <w:tabs>
        <w:tab w:val="center" w:pos="4320"/>
        <w:tab w:val="right" w:pos="8640"/>
      </w:tabs>
    </w:pPr>
  </w:style>
  <w:style w:type="paragraph" w:styleId="Footer">
    <w:name w:val="footer"/>
    <w:basedOn w:val="Normal"/>
    <w:uiPriority w:val="99"/>
    <w:rsid w:val="0010583F"/>
    <w:pPr>
      <w:tabs>
        <w:tab w:val="center" w:pos="4320"/>
        <w:tab w:val="right" w:pos="8640"/>
      </w:tabs>
    </w:pPr>
  </w:style>
  <w:style w:type="character" w:styleId="PageNumber">
    <w:name w:val="page number"/>
    <w:basedOn w:val="DefaultParagraphFont"/>
    <w:rsid w:val="0010583F"/>
  </w:style>
  <w:style w:type="character" w:styleId="Hyperlink">
    <w:name w:val="Hyperlink"/>
    <w:basedOn w:val="DefaultParagraphFont"/>
    <w:rsid w:val="0010583F"/>
    <w:rPr>
      <w:color w:val="0000FF"/>
      <w:u w:val="single"/>
    </w:rPr>
  </w:style>
  <w:style w:type="paragraph" w:styleId="BodyText">
    <w:name w:val="Body Text"/>
    <w:basedOn w:val="Normal"/>
    <w:link w:val="BodyTextChar"/>
    <w:rsid w:val="0010583F"/>
    <w:pPr>
      <w:spacing w:after="120"/>
    </w:pPr>
  </w:style>
  <w:style w:type="character" w:customStyle="1" w:styleId="BodyTextChar">
    <w:name w:val="Body Text Char"/>
    <w:basedOn w:val="DefaultParagraphFont"/>
    <w:link w:val="BodyText"/>
    <w:rsid w:val="0010583F"/>
    <w:rPr>
      <w:sz w:val="24"/>
      <w:szCs w:val="24"/>
    </w:rPr>
  </w:style>
  <w:style w:type="paragraph" w:customStyle="1" w:styleId="BodyTextIndent">
    <w:name w:val="Body Text + Indent"/>
    <w:basedOn w:val="BodyText"/>
    <w:uiPriority w:val="8"/>
    <w:qFormat/>
    <w:rsid w:val="0010583F"/>
    <w:pPr>
      <w:spacing w:line="276" w:lineRule="auto"/>
    </w:pPr>
    <w:rPr>
      <w:rFonts w:ascii="Calibri" w:eastAsia="Calibri" w:hAnsi="Calibri"/>
      <w:szCs w:val="22"/>
      <w:lang w:eastAsia="en-US"/>
    </w:rPr>
  </w:style>
  <w:style w:type="paragraph" w:styleId="BodyTextIndent2">
    <w:name w:val="Body Text Indent 2"/>
    <w:basedOn w:val="Normal"/>
    <w:link w:val="BodyTextIndent2Char"/>
    <w:unhideWhenUsed/>
    <w:rsid w:val="0010583F"/>
    <w:pPr>
      <w:ind w:left="720" w:hanging="720"/>
      <w:jc w:val="both"/>
    </w:pPr>
    <w:rPr>
      <w:szCs w:val="20"/>
      <w:lang w:val="en-US" w:eastAsia="en-US"/>
    </w:rPr>
  </w:style>
  <w:style w:type="paragraph" w:styleId="BalloonText">
    <w:name w:val="Balloon Text"/>
    <w:basedOn w:val="Normal"/>
    <w:semiHidden/>
    <w:rsid w:val="00883A41"/>
    <w:rPr>
      <w:rFonts w:ascii="Tahoma" w:hAnsi="Tahoma" w:cs="Tahoma"/>
      <w:sz w:val="16"/>
      <w:szCs w:val="16"/>
    </w:rPr>
  </w:style>
  <w:style w:type="character" w:customStyle="1" w:styleId="BodyTextIndent2Char">
    <w:name w:val="Body Text Indent 2 Char"/>
    <w:basedOn w:val="DefaultParagraphFont"/>
    <w:link w:val="BodyTextIndent2"/>
    <w:rsid w:val="0010583F"/>
    <w:rPr>
      <w:sz w:val="24"/>
      <w:lang w:val="en-US" w:eastAsia="en-US"/>
    </w:rPr>
  </w:style>
  <w:style w:type="character" w:customStyle="1" w:styleId="Heading1Char">
    <w:name w:val="Heading 1 Char"/>
    <w:basedOn w:val="DefaultParagraphFont"/>
    <w:link w:val="Heading1"/>
    <w:rsid w:val="0096790F"/>
    <w:rPr>
      <w:rFonts w:ascii="Arial" w:hAnsi="Arial" w:cs="Arial"/>
      <w:b/>
      <w:sz w:val="26"/>
      <w:szCs w:val="28"/>
    </w:rPr>
  </w:style>
  <w:style w:type="character" w:customStyle="1" w:styleId="Heading3Char">
    <w:name w:val="Heading 3 Char"/>
    <w:basedOn w:val="DefaultParagraphFont"/>
    <w:link w:val="Heading3"/>
    <w:rsid w:val="0010583F"/>
    <w:rPr>
      <w:rFonts w:ascii="Arial" w:hAnsi="Arial" w:cs="Arial"/>
      <w:b/>
      <w:sz w:val="24"/>
      <w:szCs w:val="24"/>
    </w:rPr>
  </w:style>
  <w:style w:type="character" w:customStyle="1" w:styleId="Heading2Char">
    <w:name w:val="Heading 2 Char"/>
    <w:basedOn w:val="DefaultParagraphFont"/>
    <w:link w:val="Heading2"/>
    <w:rsid w:val="0010583F"/>
    <w:rPr>
      <w:rFonts w:ascii="Arial" w:hAnsi="Arial" w:cs="Arial"/>
      <w:b/>
      <w:sz w:val="24"/>
      <w:szCs w:val="24"/>
    </w:rPr>
  </w:style>
  <w:style w:type="paragraph" w:styleId="Title">
    <w:name w:val="Title"/>
    <w:basedOn w:val="Normal"/>
    <w:next w:val="Normal"/>
    <w:link w:val="TitleChar"/>
    <w:qFormat/>
    <w:rsid w:val="0010583F"/>
    <w:pPr>
      <w:spacing w:before="200" w:after="200"/>
      <w:ind w:left="902" w:right="902"/>
      <w:jc w:val="center"/>
    </w:pPr>
    <w:rPr>
      <w:rFonts w:cs="Arial"/>
      <w:b/>
      <w:sz w:val="28"/>
      <w:szCs w:val="26"/>
    </w:rPr>
  </w:style>
  <w:style w:type="character" w:customStyle="1" w:styleId="TitleChar">
    <w:name w:val="Title Char"/>
    <w:basedOn w:val="DefaultParagraphFont"/>
    <w:link w:val="Title"/>
    <w:rsid w:val="0010583F"/>
    <w:rPr>
      <w:rFonts w:ascii="Arial" w:hAnsi="Arial" w:cs="Arial"/>
      <w:b/>
      <w:sz w:val="28"/>
      <w:szCs w:val="26"/>
    </w:rPr>
  </w:style>
  <w:style w:type="paragraph" w:customStyle="1" w:styleId="PrefaceBullet">
    <w:name w:val="Preface Bullet"/>
    <w:basedOn w:val="Normal"/>
    <w:qFormat/>
    <w:rsid w:val="001B4F41"/>
    <w:pPr>
      <w:numPr>
        <w:numId w:val="2"/>
      </w:numPr>
      <w:spacing w:before="240" w:after="240"/>
      <w:ind w:left="426" w:hanging="284"/>
    </w:pPr>
    <w:rPr>
      <w:rFonts w:cs="Arial"/>
      <w:szCs w:val="22"/>
      <w:lang w:val="en-US"/>
    </w:rPr>
  </w:style>
  <w:style w:type="character" w:styleId="Emphasis">
    <w:name w:val="Emphasis"/>
    <w:basedOn w:val="DefaultParagraphFont"/>
    <w:qFormat/>
    <w:rsid w:val="00EF52F6"/>
    <w:rPr>
      <w:i/>
      <w:iCs/>
    </w:rPr>
  </w:style>
  <w:style w:type="paragraph" w:styleId="DocumentMap">
    <w:name w:val="Document Map"/>
    <w:basedOn w:val="Normal"/>
    <w:link w:val="DocumentMapChar"/>
    <w:rsid w:val="001B4F41"/>
    <w:rPr>
      <w:rFonts w:ascii="Tahoma" w:hAnsi="Tahoma" w:cs="Tahoma"/>
      <w:sz w:val="16"/>
      <w:szCs w:val="16"/>
    </w:rPr>
  </w:style>
  <w:style w:type="character" w:customStyle="1" w:styleId="DocumentMapChar">
    <w:name w:val="Document Map Char"/>
    <w:basedOn w:val="DefaultParagraphFont"/>
    <w:link w:val="DocumentMap"/>
    <w:rsid w:val="001B4F41"/>
    <w:rPr>
      <w:rFonts w:ascii="Tahoma" w:hAnsi="Tahoma" w:cs="Tahoma"/>
      <w:sz w:val="16"/>
      <w:szCs w:val="16"/>
    </w:rPr>
  </w:style>
  <w:style w:type="paragraph" w:styleId="CommentText">
    <w:name w:val="annotation text"/>
    <w:basedOn w:val="Normal"/>
    <w:link w:val="CommentTextChar"/>
    <w:rsid w:val="005E207A"/>
    <w:rPr>
      <w:sz w:val="20"/>
      <w:szCs w:val="20"/>
    </w:rPr>
  </w:style>
  <w:style w:type="character" w:customStyle="1" w:styleId="CommentTextChar">
    <w:name w:val="Comment Text Char"/>
    <w:basedOn w:val="DefaultParagraphFont"/>
    <w:link w:val="CommentText"/>
    <w:rsid w:val="005E207A"/>
    <w:rPr>
      <w:rFonts w:ascii="Arial" w:hAnsi="Arial"/>
    </w:rPr>
  </w:style>
  <w:style w:type="paragraph" w:styleId="CommentSubject">
    <w:name w:val="annotation subject"/>
    <w:basedOn w:val="CommentText"/>
    <w:next w:val="CommentText"/>
    <w:link w:val="CommentSubjectChar"/>
    <w:uiPriority w:val="99"/>
    <w:unhideWhenUsed/>
    <w:rsid w:val="005E207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5E207A"/>
    <w:rPr>
      <w:rFonts w:asciiTheme="minorHAnsi" w:eastAsiaTheme="minorHAnsi" w:hAnsiTheme="minorHAnsi" w:cstheme="minorBidi"/>
      <w:b/>
      <w:bCs/>
      <w:lang w:eastAsia="en-US"/>
    </w:rPr>
  </w:style>
  <w:style w:type="paragraph" w:styleId="NormalWeb">
    <w:name w:val="Normal (Web)"/>
    <w:basedOn w:val="Normal"/>
    <w:uiPriority w:val="99"/>
    <w:unhideWhenUsed/>
    <w:rsid w:val="005E207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12608"/>
    <w:pPr>
      <w:spacing w:after="200" w:line="276" w:lineRule="auto"/>
      <w:ind w:left="720"/>
      <w:contextualSpacing/>
    </w:pPr>
    <w:rPr>
      <w:rFonts w:asciiTheme="minorHAnsi" w:eastAsiaTheme="minorHAnsi" w:hAnsiTheme="minorHAnsi" w:cstheme="minorBidi"/>
      <w:szCs w:val="22"/>
      <w:lang w:eastAsia="en-US"/>
    </w:rPr>
  </w:style>
  <w:style w:type="paragraph" w:customStyle="1" w:styleId="2ndlevelbullet">
    <w:name w:val="2nd level bullet"/>
    <w:basedOn w:val="ListParagraph"/>
    <w:qFormat/>
    <w:rsid w:val="00EC4D84"/>
    <w:pPr>
      <w:numPr>
        <w:numId w:val="11"/>
      </w:numPr>
      <w:autoSpaceDE w:val="0"/>
      <w:autoSpaceDN w:val="0"/>
      <w:adjustRightInd w:val="0"/>
      <w:spacing w:before="240" w:line="360" w:lineRule="auto"/>
      <w:ind w:left="709" w:hanging="283"/>
      <w:jc w:val="both"/>
    </w:pPr>
    <w:rPr>
      <w:rFonts w:ascii="Arial" w:hAnsi="Arial" w:cs="Arial"/>
      <w:color w:val="000000" w:themeColor="text1"/>
    </w:rPr>
  </w:style>
  <w:style w:type="character" w:customStyle="1" w:styleId="HeaderChar">
    <w:name w:val="Header Char"/>
    <w:basedOn w:val="DefaultParagraphFont"/>
    <w:link w:val="Header"/>
    <w:uiPriority w:val="99"/>
    <w:rsid w:val="00A479BD"/>
    <w:rPr>
      <w:rFonts w:ascii="Arial" w:hAnsi="Arial"/>
      <w:sz w:val="22"/>
      <w:szCs w:val="24"/>
    </w:rPr>
  </w:style>
  <w:style w:type="character" w:styleId="FollowedHyperlink">
    <w:name w:val="FollowedHyperlink"/>
    <w:basedOn w:val="DefaultParagraphFont"/>
    <w:rsid w:val="00153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L-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portail.cirb-ccri.gc.ca/en-CA/HomeAccueil/HomeAcc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ecisia.lexum.com/cirb-ccri/cirb-ccri/en/item/5478/index.do?r=AAAAAQAOMjAwNCBDQ1JJIDI5MCAB" TargetMode="External"/><Relationship Id="rId4" Type="http://schemas.openxmlformats.org/officeDocument/2006/relationships/settings" Target="settings.xml"/><Relationship Id="rId9" Type="http://schemas.openxmlformats.org/officeDocument/2006/relationships/hyperlink" Target="http://www.cirb-ccri.gc.ca/eic/site/047.nsf/eng/00109.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FBFB0-37BB-42C1-80DA-CC462856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CIRB-CCRI</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MFGRENIER</dc:creator>
  <cp:lastModifiedBy>Lytle, Emma</cp:lastModifiedBy>
  <cp:revision>3</cp:revision>
  <cp:lastPrinted>2016-12-13T16:49:00Z</cp:lastPrinted>
  <dcterms:created xsi:type="dcterms:W3CDTF">2020-12-01T22:53:00Z</dcterms:created>
  <dcterms:modified xsi:type="dcterms:W3CDTF">2024-08-08T19:05:00Z</dcterms:modified>
</cp:coreProperties>
</file>